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3C6D" w14:textId="62CD4E15" w:rsidR="008175ED" w:rsidRDefault="008175ED">
      <w:pPr>
        <w:rPr>
          <w:rFonts w:ascii="Arial" w:eastAsia="Times New Roman" w:hAnsi="Arial" w:cs="Arial"/>
          <w:b/>
          <w:bCs/>
          <w:color w:val="333333"/>
          <w:kern w:val="36"/>
          <w:lang w:val="en-AU"/>
        </w:rPr>
      </w:pPr>
    </w:p>
    <w:p w14:paraId="4D8C9DA4" w14:textId="08019248" w:rsidR="00BD3869" w:rsidRPr="002D170F" w:rsidRDefault="00BD3869" w:rsidP="00EB3134">
      <w:pPr>
        <w:spacing w:after="375" w:line="240" w:lineRule="atLeast"/>
        <w:jc w:val="right"/>
        <w:outlineLvl w:val="0"/>
        <w:rPr>
          <w:rFonts w:ascii="Arial" w:eastAsia="Times New Roman" w:hAnsi="Arial" w:cs="Arial"/>
          <w:b/>
          <w:bCs/>
          <w:color w:val="000000" w:themeColor="text1"/>
          <w:kern w:val="36"/>
          <w:lang w:val="en-AU"/>
        </w:rPr>
      </w:pPr>
      <w:r w:rsidRPr="002D170F">
        <w:rPr>
          <w:rFonts w:ascii="Arial" w:eastAsia="Times New Roman" w:hAnsi="Arial" w:cs="Arial"/>
          <w:b/>
          <w:bCs/>
          <w:color w:val="000000" w:themeColor="text1"/>
          <w:kern w:val="36"/>
          <w:lang w:val="en-AU"/>
        </w:rPr>
        <w:t>ANNEXURE</w:t>
      </w:r>
      <w:r w:rsidR="008175ED" w:rsidRPr="002D170F">
        <w:rPr>
          <w:rFonts w:ascii="Arial" w:eastAsia="Times New Roman" w:hAnsi="Arial" w:cs="Arial"/>
          <w:b/>
          <w:bCs/>
          <w:color w:val="000000" w:themeColor="text1"/>
          <w:kern w:val="36"/>
          <w:lang w:val="en-AU"/>
        </w:rPr>
        <w:t xml:space="preserve"> 3</w:t>
      </w:r>
    </w:p>
    <w:p w14:paraId="291D234D" w14:textId="77751546" w:rsidR="008A2EB2" w:rsidRPr="002D170F" w:rsidRDefault="008976AF" w:rsidP="008A2EB2">
      <w:pPr>
        <w:pStyle w:val="Heading3"/>
        <w:pBdr>
          <w:top w:val="single" w:sz="4" w:space="1" w:color="auto"/>
          <w:bottom w:val="single" w:sz="4" w:space="1" w:color="auto"/>
        </w:pBdr>
        <w:shd w:val="clear" w:color="auto" w:fill="8DB3E2" w:themeFill="text2" w:themeFillTint="66"/>
        <w:spacing w:before="0"/>
        <w:jc w:val="center"/>
        <w:rPr>
          <w:rFonts w:ascii="Arial" w:eastAsia="Times New Roman" w:hAnsi="Arial" w:cs="Arial"/>
          <w:color w:val="000000" w:themeColor="text1"/>
        </w:rPr>
      </w:pPr>
      <w:r>
        <w:rPr>
          <w:rFonts w:ascii="Arial" w:eastAsia="Times New Roman" w:hAnsi="Arial" w:cs="Arial"/>
          <w:color w:val="000000" w:themeColor="text1"/>
        </w:rPr>
        <w:t>PUBLIC DATA LICENSE AGREEMENT (CREATIVE COMMONS)</w:t>
      </w:r>
    </w:p>
    <w:p w14:paraId="62F47A82" w14:textId="77777777" w:rsidR="008A2EB2" w:rsidRDefault="008A2EB2" w:rsidP="008A2EB2">
      <w:pPr>
        <w:pStyle w:val="Heading3"/>
        <w:spacing w:before="0"/>
        <w:jc w:val="center"/>
        <w:rPr>
          <w:rFonts w:ascii="Arial" w:eastAsia="Times New Roman" w:hAnsi="Arial" w:cs="Arial"/>
          <w:color w:val="333333"/>
        </w:rPr>
      </w:pPr>
    </w:p>
    <w:p w14:paraId="54D4E41F" w14:textId="77777777" w:rsidR="00CF28F4" w:rsidRPr="00E219FC" w:rsidRDefault="00CF28F4" w:rsidP="00CF28F4">
      <w:pPr>
        <w:pStyle w:val="Title"/>
        <w:spacing w:before="120" w:after="0"/>
        <w:ind w:right="-205"/>
        <w:jc w:val="left"/>
        <w:rPr>
          <w:sz w:val="24"/>
          <w:szCs w:val="24"/>
        </w:rPr>
      </w:pPr>
      <w:r>
        <w:rPr>
          <w:sz w:val="24"/>
          <w:szCs w:val="24"/>
        </w:rPr>
        <w:t>Background</w:t>
      </w:r>
    </w:p>
    <w:p w14:paraId="08C69F50" w14:textId="77777777" w:rsidR="009D1A03" w:rsidRDefault="009D1A03" w:rsidP="00355C6E">
      <w:pPr>
        <w:pStyle w:val="NormalWeb"/>
        <w:spacing w:before="0" w:beforeAutospacing="0" w:after="0" w:afterAutospacing="0"/>
        <w:rPr>
          <w:rFonts w:ascii="Arial" w:hAnsi="Arial" w:cs="Arial"/>
          <w:color w:val="333333"/>
          <w:sz w:val="24"/>
          <w:szCs w:val="24"/>
        </w:rPr>
      </w:pPr>
    </w:p>
    <w:p w14:paraId="24E3D074" w14:textId="77777777" w:rsidR="00420A38" w:rsidRDefault="00BD3869" w:rsidP="009D1A03">
      <w:pPr>
        <w:widowControl w:val="0"/>
        <w:autoSpaceDE w:val="0"/>
        <w:autoSpaceDN w:val="0"/>
        <w:adjustRightInd w:val="0"/>
        <w:spacing w:line="340" w:lineRule="atLeast"/>
        <w:ind w:right="-205"/>
        <w:rPr>
          <w:rFonts w:ascii="Arial" w:hAnsi="Arial" w:cs="Arial"/>
          <w:bCs/>
          <w:color w:val="000000"/>
        </w:rPr>
      </w:pPr>
      <w:r w:rsidRPr="009D1A03">
        <w:rPr>
          <w:rFonts w:ascii="Arial" w:hAnsi="Arial" w:cs="Arial"/>
          <w:bCs/>
          <w:color w:val="000000"/>
        </w:rPr>
        <w:t>By exercising the Licensed Rights (defined below), You accept and agree to be bound by the terms and conditions of this Creative Commons Attribution-</w:t>
      </w:r>
      <w:proofErr w:type="spellStart"/>
      <w:r w:rsidRPr="009D1A03">
        <w:rPr>
          <w:rFonts w:ascii="Arial" w:hAnsi="Arial" w:cs="Arial"/>
          <w:bCs/>
          <w:color w:val="000000"/>
        </w:rPr>
        <w:t>NonCommercial</w:t>
      </w:r>
      <w:proofErr w:type="spellEnd"/>
      <w:r w:rsidRPr="009D1A03">
        <w:rPr>
          <w:rFonts w:ascii="Arial" w:hAnsi="Arial" w:cs="Arial"/>
          <w:bCs/>
          <w:color w:val="000000"/>
        </w:rPr>
        <w:t>-</w:t>
      </w:r>
      <w:proofErr w:type="spellStart"/>
      <w:r w:rsidRPr="009D1A03">
        <w:rPr>
          <w:rFonts w:ascii="Arial" w:hAnsi="Arial" w:cs="Arial"/>
          <w:bCs/>
          <w:color w:val="000000"/>
        </w:rPr>
        <w:t>ShareAlike</w:t>
      </w:r>
      <w:proofErr w:type="spellEnd"/>
      <w:r w:rsidRPr="009D1A03">
        <w:rPr>
          <w:rFonts w:ascii="Arial" w:hAnsi="Arial" w:cs="Arial"/>
          <w:bCs/>
          <w:color w:val="000000"/>
        </w:rPr>
        <w:t xml:space="preserve"> 4.0 International Publi</w:t>
      </w:r>
      <w:bookmarkStart w:id="0" w:name="_GoBack"/>
      <w:bookmarkEnd w:id="0"/>
      <w:r w:rsidRPr="009D1A03">
        <w:rPr>
          <w:rFonts w:ascii="Arial" w:hAnsi="Arial" w:cs="Arial"/>
          <w:bCs/>
          <w:color w:val="000000"/>
        </w:rPr>
        <w:t xml:space="preserve">c License ("Public License"). </w:t>
      </w:r>
    </w:p>
    <w:p w14:paraId="472AC734" w14:textId="77777777" w:rsidR="00420A38" w:rsidRDefault="00420A38" w:rsidP="009D1A03">
      <w:pPr>
        <w:widowControl w:val="0"/>
        <w:autoSpaceDE w:val="0"/>
        <w:autoSpaceDN w:val="0"/>
        <w:adjustRightInd w:val="0"/>
        <w:spacing w:line="340" w:lineRule="atLeast"/>
        <w:ind w:right="-205"/>
        <w:rPr>
          <w:rFonts w:ascii="Arial" w:hAnsi="Arial" w:cs="Arial"/>
          <w:bCs/>
          <w:color w:val="000000"/>
        </w:rPr>
      </w:pPr>
    </w:p>
    <w:p w14:paraId="5CA0F3A1" w14:textId="3A3C24EB" w:rsidR="00BD3869" w:rsidRPr="009D1A03" w:rsidRDefault="00BD3869" w:rsidP="009D1A03">
      <w:pPr>
        <w:widowControl w:val="0"/>
        <w:autoSpaceDE w:val="0"/>
        <w:autoSpaceDN w:val="0"/>
        <w:adjustRightInd w:val="0"/>
        <w:spacing w:line="340" w:lineRule="atLeast"/>
        <w:ind w:right="-205"/>
        <w:rPr>
          <w:rFonts w:ascii="Arial" w:hAnsi="Arial" w:cs="Arial"/>
          <w:bCs/>
          <w:color w:val="000000"/>
        </w:rPr>
      </w:pPr>
      <w:r w:rsidRPr="009D1A03">
        <w:rPr>
          <w:rFonts w:ascii="Arial" w:hAnsi="Arial" w:cs="Arial"/>
          <w:bCs/>
          <w:color w:val="000000"/>
        </w:rPr>
        <w:t xml:space="preserve">To the extent this Public License may be interpreted as a contract, </w:t>
      </w:r>
      <w:proofErr w:type="gramStart"/>
      <w:r w:rsidRPr="009D1A03">
        <w:rPr>
          <w:rFonts w:ascii="Arial" w:hAnsi="Arial" w:cs="Arial"/>
          <w:bCs/>
          <w:color w:val="000000"/>
        </w:rPr>
        <w:t>You</w:t>
      </w:r>
      <w:proofErr w:type="gramEnd"/>
      <w:r w:rsidRPr="009D1A03">
        <w:rPr>
          <w:rFonts w:ascii="Arial" w:hAnsi="Arial" w:cs="Arial"/>
          <w:bCs/>
          <w:color w:val="000000"/>
        </w:rPr>
        <w:t xml:space="preserve">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16888473" w14:textId="77777777" w:rsidR="009D1A03" w:rsidRDefault="009D1A03" w:rsidP="009D1A03">
      <w:pPr>
        <w:pStyle w:val="NormalWeb"/>
        <w:spacing w:before="0" w:beforeAutospacing="0" w:after="0" w:afterAutospacing="0"/>
        <w:rPr>
          <w:rStyle w:val="Strong"/>
          <w:rFonts w:ascii="Arial" w:hAnsi="Arial" w:cs="Arial"/>
          <w:color w:val="333333"/>
          <w:sz w:val="24"/>
          <w:szCs w:val="24"/>
        </w:rPr>
      </w:pPr>
    </w:p>
    <w:p w14:paraId="25AF3DBC" w14:textId="1298073A" w:rsidR="00BD3869" w:rsidRPr="008F66CC" w:rsidRDefault="00BD3869" w:rsidP="00355C6E">
      <w:pPr>
        <w:pStyle w:val="NormalWeb"/>
        <w:spacing w:before="0" w:beforeAutospacing="0" w:after="0" w:afterAutospacing="0"/>
        <w:rPr>
          <w:rFonts w:ascii="Arial" w:hAnsi="Arial" w:cs="Arial"/>
          <w:color w:val="333333"/>
          <w:sz w:val="24"/>
          <w:szCs w:val="24"/>
        </w:rPr>
      </w:pPr>
      <w:r w:rsidRPr="008F66CC">
        <w:rPr>
          <w:rStyle w:val="Strong"/>
          <w:rFonts w:ascii="Arial" w:hAnsi="Arial" w:cs="Arial"/>
          <w:color w:val="333333"/>
          <w:sz w:val="24"/>
          <w:szCs w:val="24"/>
        </w:rPr>
        <w:t>Section 1 – Definitions</w:t>
      </w:r>
    </w:p>
    <w:p w14:paraId="0E4DFCBB" w14:textId="77777777" w:rsidR="009D1A03" w:rsidRPr="009D1A03" w:rsidRDefault="009D1A03" w:rsidP="009D1A03">
      <w:pPr>
        <w:ind w:left="720"/>
        <w:rPr>
          <w:rStyle w:val="Strong"/>
          <w:rFonts w:ascii="Arial" w:eastAsia="Times New Roman" w:hAnsi="Arial" w:cs="Arial"/>
          <w:b w:val="0"/>
          <w:bCs w:val="0"/>
          <w:color w:val="333333"/>
        </w:rPr>
      </w:pPr>
    </w:p>
    <w:p w14:paraId="5FA3C546" w14:textId="77777777" w:rsidR="009D1A03" w:rsidRPr="009D1A03" w:rsidRDefault="00BD3869" w:rsidP="00BA0736">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Fonts w:ascii="Arial" w:hAnsi="Arial" w:cs="Arial"/>
          <w:b/>
          <w:color w:val="000000"/>
        </w:rPr>
        <w:t>Adapted Material</w:t>
      </w:r>
      <w:r w:rsidRPr="009D1A03">
        <w:rPr>
          <w:bCs/>
          <w:color w:val="000000"/>
        </w:rPr>
        <w:t> </w:t>
      </w:r>
      <w:r w:rsidRPr="009D1A03">
        <w:rPr>
          <w:rFonts w:ascii="Arial" w:hAnsi="Arial" w:cs="Arial"/>
          <w:bCs/>
          <w:color w:val="000000"/>
        </w:rPr>
        <w:t>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65710601" w14:textId="77777777" w:rsidR="009D1A03" w:rsidRPr="009D1A03" w:rsidRDefault="009D1A03" w:rsidP="009D1A03">
      <w:pPr>
        <w:pStyle w:val="ListParagraph"/>
        <w:widowControl w:val="0"/>
        <w:autoSpaceDE w:val="0"/>
        <w:autoSpaceDN w:val="0"/>
        <w:adjustRightInd w:val="0"/>
        <w:spacing w:line="340" w:lineRule="atLeast"/>
        <w:ind w:right="-205"/>
        <w:rPr>
          <w:rStyle w:val="Strong"/>
          <w:rFonts w:ascii="Arial" w:eastAsia="Times New Roman" w:hAnsi="Arial" w:cs="Arial"/>
          <w:b w:val="0"/>
          <w:bCs w:val="0"/>
          <w:color w:val="333333"/>
        </w:rPr>
      </w:pPr>
    </w:p>
    <w:p w14:paraId="70B76DA1" w14:textId="77777777" w:rsidR="009D1A03" w:rsidRP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Adapter's License</w:t>
      </w:r>
      <w:r w:rsidRPr="009D1A03">
        <w:rPr>
          <w:rStyle w:val="apple-converted-space"/>
          <w:rFonts w:ascii="Arial" w:eastAsia="Times New Roman" w:hAnsi="Arial" w:cs="Arial"/>
          <w:color w:val="333333"/>
        </w:rPr>
        <w:t> </w:t>
      </w:r>
      <w:r w:rsidRPr="009D1A03">
        <w:rPr>
          <w:rFonts w:ascii="Arial" w:hAnsi="Arial" w:cs="Arial"/>
          <w:bCs/>
          <w:color w:val="000000"/>
        </w:rPr>
        <w:t>means the license You apply to Your Copyright and Similar Rights in Your contributions to Adapted Material in accordance with the terms and conditions of this Public License.</w:t>
      </w:r>
    </w:p>
    <w:p w14:paraId="34D6BB9B" w14:textId="77777777" w:rsidR="009D1A03" w:rsidRPr="009D1A03" w:rsidRDefault="009D1A03" w:rsidP="009D1A03">
      <w:pPr>
        <w:pStyle w:val="ListParagraph"/>
        <w:widowControl w:val="0"/>
        <w:autoSpaceDE w:val="0"/>
        <w:autoSpaceDN w:val="0"/>
        <w:adjustRightInd w:val="0"/>
        <w:spacing w:line="340" w:lineRule="atLeast"/>
        <w:ind w:right="-205"/>
        <w:rPr>
          <w:rStyle w:val="Strong"/>
          <w:rFonts w:ascii="Arial" w:eastAsia="Times New Roman" w:hAnsi="Arial" w:cs="Arial"/>
          <w:b w:val="0"/>
          <w:bCs w:val="0"/>
          <w:color w:val="333333"/>
        </w:rPr>
      </w:pPr>
    </w:p>
    <w:p w14:paraId="0A376A73"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BY-NC-SA Compatible License</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a license listed at</w:t>
      </w:r>
      <w:r w:rsidRPr="009D1A03">
        <w:rPr>
          <w:rStyle w:val="apple-converted-space"/>
          <w:rFonts w:ascii="Arial" w:eastAsia="Times New Roman" w:hAnsi="Arial" w:cs="Arial"/>
          <w:color w:val="333333"/>
        </w:rPr>
        <w:t> </w:t>
      </w:r>
      <w:hyperlink r:id="rId8" w:history="1">
        <w:r w:rsidRPr="009D1A03">
          <w:rPr>
            <w:rStyle w:val="Hyperlink"/>
            <w:rFonts w:ascii="Arial" w:eastAsia="Times New Roman" w:hAnsi="Arial" w:cs="Arial"/>
            <w:color w:val="111111"/>
          </w:rPr>
          <w:t>creativecommons.org/</w:t>
        </w:r>
        <w:proofErr w:type="spellStart"/>
        <w:r w:rsidRPr="009D1A03">
          <w:rPr>
            <w:rStyle w:val="Hyperlink"/>
            <w:rFonts w:ascii="Arial" w:eastAsia="Times New Roman" w:hAnsi="Arial" w:cs="Arial"/>
            <w:color w:val="111111"/>
          </w:rPr>
          <w:t>compatiblelicenses</w:t>
        </w:r>
        <w:proofErr w:type="spellEnd"/>
      </w:hyperlink>
      <w:r w:rsidRPr="009D1A03">
        <w:rPr>
          <w:rFonts w:ascii="Arial" w:eastAsia="Times New Roman" w:hAnsi="Arial" w:cs="Arial"/>
          <w:color w:val="333333"/>
        </w:rPr>
        <w:t>, approved by Creative Commons as essentially the equivalent of this Public License.</w:t>
      </w:r>
    </w:p>
    <w:p w14:paraId="6B6E19B2" w14:textId="77777777" w:rsidR="009D1A03" w:rsidRPr="009D1A03" w:rsidRDefault="009D1A03" w:rsidP="009D1A03">
      <w:pPr>
        <w:pStyle w:val="ListParagraph"/>
        <w:rPr>
          <w:rStyle w:val="Strong"/>
          <w:rFonts w:ascii="Arial" w:eastAsia="Times New Roman" w:hAnsi="Arial" w:cs="Arial"/>
          <w:color w:val="222222"/>
        </w:rPr>
      </w:pPr>
    </w:p>
    <w:p w14:paraId="32C20393" w14:textId="77777777" w:rsidR="009D1A03" w:rsidRDefault="00BD3869" w:rsidP="002C5DAF">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Copyright and Similar Rights</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w:t>
      </w:r>
      <w:r w:rsidRPr="009D1A03">
        <w:rPr>
          <w:rStyle w:val="apple-converted-space"/>
          <w:rFonts w:ascii="Arial" w:eastAsia="Times New Roman" w:hAnsi="Arial" w:cs="Arial"/>
          <w:color w:val="333333"/>
        </w:rPr>
        <w:t> </w:t>
      </w:r>
      <w:hyperlink r:id="rId9" w:anchor="s2b" w:history="1">
        <w:r w:rsidRPr="009D1A03">
          <w:rPr>
            <w:rStyle w:val="Hyperlink"/>
            <w:rFonts w:ascii="Arial" w:eastAsia="Times New Roman" w:hAnsi="Arial" w:cs="Arial"/>
            <w:color w:val="111111"/>
          </w:rPr>
          <w:t>2(b)(1)-(2)</w:t>
        </w:r>
      </w:hyperlink>
      <w:r w:rsidRPr="009D1A03">
        <w:rPr>
          <w:rStyle w:val="apple-converted-space"/>
          <w:rFonts w:ascii="Arial" w:eastAsia="Times New Roman" w:hAnsi="Arial" w:cs="Arial"/>
          <w:color w:val="333333"/>
        </w:rPr>
        <w:t> </w:t>
      </w:r>
      <w:r w:rsidRPr="009D1A03">
        <w:rPr>
          <w:rFonts w:ascii="Arial" w:eastAsia="Times New Roman" w:hAnsi="Arial" w:cs="Arial"/>
          <w:color w:val="333333"/>
        </w:rPr>
        <w:t xml:space="preserve">are not </w:t>
      </w:r>
      <w:r w:rsidRPr="009D1A03">
        <w:rPr>
          <w:rFonts w:ascii="Arial" w:eastAsia="Times New Roman" w:hAnsi="Arial" w:cs="Arial"/>
          <w:color w:val="333333"/>
        </w:rPr>
        <w:lastRenderedPageBreak/>
        <w:t>Copyright and Similar Rights.</w:t>
      </w:r>
    </w:p>
    <w:p w14:paraId="77517897" w14:textId="77777777" w:rsidR="009D1A03" w:rsidRPr="009D1A03" w:rsidRDefault="009D1A03" w:rsidP="009D1A03">
      <w:pPr>
        <w:pStyle w:val="ListParagraph"/>
        <w:rPr>
          <w:rStyle w:val="Strong"/>
          <w:rFonts w:ascii="Arial" w:eastAsia="Times New Roman" w:hAnsi="Arial" w:cs="Arial"/>
          <w:color w:val="222222"/>
        </w:rPr>
      </w:pPr>
    </w:p>
    <w:p w14:paraId="36F7811F"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Effective Technological Measures</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those measures that, in the absence of proper authority, may not be circumvented under laws fulfilling obligations under Article 11 of the WIPO Copyright Treaty adopted on December 20, 1996, and/or similar international agreements.</w:t>
      </w:r>
    </w:p>
    <w:p w14:paraId="27592B57" w14:textId="77777777" w:rsidR="009D1A03" w:rsidRPr="009D1A03" w:rsidRDefault="009D1A03" w:rsidP="009D1A03">
      <w:pPr>
        <w:pStyle w:val="ListParagraph"/>
        <w:rPr>
          <w:rStyle w:val="Strong"/>
          <w:rFonts w:ascii="Arial" w:eastAsia="Times New Roman" w:hAnsi="Arial" w:cs="Arial"/>
          <w:color w:val="222222"/>
        </w:rPr>
      </w:pPr>
    </w:p>
    <w:p w14:paraId="629373A1"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Exceptions and Limitations</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fair use, fair dealing, and/or any other exception or limitation to Copyright and Similar Rights that applies to Your use of the Licensed Material.</w:t>
      </w:r>
    </w:p>
    <w:p w14:paraId="03CC1FA1" w14:textId="77777777" w:rsidR="009D1A03" w:rsidRPr="009D1A03" w:rsidRDefault="009D1A03" w:rsidP="009D1A03">
      <w:pPr>
        <w:pStyle w:val="ListParagraph"/>
        <w:rPr>
          <w:rStyle w:val="Strong"/>
          <w:rFonts w:ascii="Arial" w:eastAsia="Times New Roman" w:hAnsi="Arial" w:cs="Arial"/>
          <w:color w:val="222222"/>
        </w:rPr>
      </w:pPr>
    </w:p>
    <w:p w14:paraId="2C535304"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License Elements</w:t>
      </w:r>
      <w:r w:rsidRPr="009D1A03">
        <w:rPr>
          <w:rStyle w:val="apple-converted-space"/>
          <w:rFonts w:ascii="Arial" w:eastAsia="Times New Roman" w:hAnsi="Arial" w:cs="Arial"/>
          <w:color w:val="333333"/>
        </w:rPr>
        <w:t> </w:t>
      </w:r>
      <w:r w:rsidRPr="009D1A03">
        <w:rPr>
          <w:rFonts w:ascii="Arial" w:eastAsia="Times New Roman" w:hAnsi="Arial" w:cs="Arial"/>
          <w:color w:val="333333"/>
        </w:rPr>
        <w:t xml:space="preserve">means the license attributes listed in the name of a Creative Commons Public License. The License Elements of this Public License are Attribution, </w:t>
      </w:r>
      <w:proofErr w:type="spellStart"/>
      <w:r w:rsidRPr="009D1A03">
        <w:rPr>
          <w:rFonts w:ascii="Arial" w:eastAsia="Times New Roman" w:hAnsi="Arial" w:cs="Arial"/>
          <w:color w:val="333333"/>
        </w:rPr>
        <w:t>NonCommercial</w:t>
      </w:r>
      <w:proofErr w:type="spellEnd"/>
      <w:r w:rsidRPr="009D1A03">
        <w:rPr>
          <w:rFonts w:ascii="Arial" w:eastAsia="Times New Roman" w:hAnsi="Arial" w:cs="Arial"/>
          <w:color w:val="333333"/>
        </w:rPr>
        <w:t xml:space="preserve">, and </w:t>
      </w:r>
      <w:proofErr w:type="spellStart"/>
      <w:r w:rsidRPr="009D1A03">
        <w:rPr>
          <w:rFonts w:ascii="Arial" w:eastAsia="Times New Roman" w:hAnsi="Arial" w:cs="Arial"/>
          <w:color w:val="333333"/>
        </w:rPr>
        <w:t>ShareAlike</w:t>
      </w:r>
      <w:proofErr w:type="spellEnd"/>
      <w:r w:rsidRPr="009D1A03">
        <w:rPr>
          <w:rFonts w:ascii="Arial" w:eastAsia="Times New Roman" w:hAnsi="Arial" w:cs="Arial"/>
          <w:color w:val="333333"/>
        </w:rPr>
        <w:t>.</w:t>
      </w:r>
    </w:p>
    <w:p w14:paraId="29CC02EF" w14:textId="77777777" w:rsidR="009D1A03" w:rsidRPr="009D1A03" w:rsidRDefault="009D1A03" w:rsidP="009D1A03">
      <w:pPr>
        <w:pStyle w:val="ListParagraph"/>
        <w:rPr>
          <w:rStyle w:val="Strong"/>
          <w:rFonts w:ascii="Arial" w:eastAsia="Times New Roman" w:hAnsi="Arial" w:cs="Arial"/>
          <w:color w:val="222222"/>
        </w:rPr>
      </w:pPr>
    </w:p>
    <w:p w14:paraId="0F840DD1"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Licensed Material</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the artistic or literary work, database, or other material to which the Licensor applied this Public License.</w:t>
      </w:r>
    </w:p>
    <w:p w14:paraId="622226F5" w14:textId="77777777" w:rsidR="009D1A03" w:rsidRPr="009D1A03" w:rsidRDefault="009D1A03" w:rsidP="009D1A03">
      <w:pPr>
        <w:pStyle w:val="ListParagraph"/>
        <w:rPr>
          <w:rStyle w:val="Strong"/>
          <w:rFonts w:ascii="Arial" w:eastAsia="Times New Roman" w:hAnsi="Arial" w:cs="Arial"/>
          <w:color w:val="222222"/>
        </w:rPr>
      </w:pPr>
    </w:p>
    <w:p w14:paraId="24635591"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Licensed Rights</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the rights granted to You subject to the terms and conditions of this Public License, which are limited to all Copyright and Similar Rights that apply to Your use of the Licensed Material and that the Licensor has authority to license.</w:t>
      </w:r>
    </w:p>
    <w:p w14:paraId="67B8450B" w14:textId="77777777" w:rsidR="009D1A03" w:rsidRPr="009D1A03" w:rsidRDefault="009D1A03" w:rsidP="009D1A03">
      <w:pPr>
        <w:pStyle w:val="ListParagraph"/>
        <w:rPr>
          <w:rStyle w:val="Strong"/>
          <w:rFonts w:ascii="Arial" w:eastAsia="Times New Roman" w:hAnsi="Arial" w:cs="Arial"/>
          <w:color w:val="222222"/>
        </w:rPr>
      </w:pPr>
    </w:p>
    <w:p w14:paraId="1E9EBA9B"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Licensor</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the individual(s) or entity(</w:t>
      </w:r>
      <w:proofErr w:type="spellStart"/>
      <w:r w:rsidRPr="009D1A03">
        <w:rPr>
          <w:rFonts w:ascii="Arial" w:eastAsia="Times New Roman" w:hAnsi="Arial" w:cs="Arial"/>
          <w:color w:val="333333"/>
        </w:rPr>
        <w:t>ies</w:t>
      </w:r>
      <w:proofErr w:type="spellEnd"/>
      <w:r w:rsidRPr="009D1A03">
        <w:rPr>
          <w:rFonts w:ascii="Arial" w:eastAsia="Times New Roman" w:hAnsi="Arial" w:cs="Arial"/>
          <w:color w:val="333333"/>
        </w:rPr>
        <w:t>) granting rights under this Public License.</w:t>
      </w:r>
    </w:p>
    <w:p w14:paraId="4F157423" w14:textId="77777777" w:rsidR="009D1A03" w:rsidRPr="009D1A03" w:rsidRDefault="009D1A03" w:rsidP="009D1A03">
      <w:pPr>
        <w:pStyle w:val="ListParagraph"/>
        <w:rPr>
          <w:rStyle w:val="Strong"/>
          <w:rFonts w:ascii="Arial" w:eastAsia="Times New Roman" w:hAnsi="Arial" w:cs="Arial"/>
          <w:color w:val="222222"/>
        </w:rPr>
      </w:pPr>
    </w:p>
    <w:p w14:paraId="4F5387C8"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proofErr w:type="spellStart"/>
      <w:r w:rsidRPr="009D1A03">
        <w:rPr>
          <w:rStyle w:val="Strong"/>
          <w:rFonts w:ascii="Arial" w:eastAsia="Times New Roman" w:hAnsi="Arial" w:cs="Arial"/>
          <w:color w:val="222222"/>
        </w:rPr>
        <w:t>NonCommercial</w:t>
      </w:r>
      <w:proofErr w:type="spellEnd"/>
      <w:r w:rsidRPr="009D1A03">
        <w:rPr>
          <w:rStyle w:val="apple-converted-space"/>
          <w:rFonts w:ascii="Arial" w:eastAsia="Times New Roman" w:hAnsi="Arial" w:cs="Arial"/>
          <w:color w:val="333333"/>
        </w:rPr>
        <w:t> </w:t>
      </w:r>
      <w:r w:rsidRPr="009D1A03">
        <w:rPr>
          <w:rFonts w:ascii="Arial" w:eastAsia="Times New Roman" w:hAnsi="Arial" w:cs="Arial"/>
          <w:color w:val="333333"/>
        </w:rPr>
        <w:t xml:space="preserve">means not primarily intended for or directed towards commercial advantage or monetary compensation. For purposes of this Public License, the exchange of the Licensed Material for other material subject to Copyright and Similar Rights by digital file-sharing or similar means is </w:t>
      </w:r>
      <w:proofErr w:type="spellStart"/>
      <w:r w:rsidRPr="009D1A03">
        <w:rPr>
          <w:rFonts w:ascii="Arial" w:eastAsia="Times New Roman" w:hAnsi="Arial" w:cs="Arial"/>
          <w:color w:val="333333"/>
        </w:rPr>
        <w:t>NonCommercial</w:t>
      </w:r>
      <w:proofErr w:type="spellEnd"/>
      <w:r w:rsidRPr="009D1A03">
        <w:rPr>
          <w:rFonts w:ascii="Arial" w:eastAsia="Times New Roman" w:hAnsi="Arial" w:cs="Arial"/>
          <w:color w:val="333333"/>
        </w:rPr>
        <w:t xml:space="preserve"> provided there is no payment of monetary compensation in connection with the exchange.</w:t>
      </w:r>
    </w:p>
    <w:p w14:paraId="7FEC5062" w14:textId="77777777" w:rsidR="009D1A03" w:rsidRPr="009D1A03" w:rsidRDefault="009D1A03" w:rsidP="009D1A03">
      <w:pPr>
        <w:pStyle w:val="ListParagraph"/>
        <w:rPr>
          <w:rStyle w:val="Strong"/>
          <w:rFonts w:ascii="Arial" w:eastAsia="Times New Roman" w:hAnsi="Arial" w:cs="Arial"/>
          <w:color w:val="222222"/>
        </w:rPr>
      </w:pPr>
    </w:p>
    <w:p w14:paraId="2BAEFD7F"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Share</w:t>
      </w:r>
      <w:r w:rsidRPr="009D1A03">
        <w:rPr>
          <w:rStyle w:val="apple-converted-space"/>
          <w:rFonts w:ascii="Arial" w:eastAsia="Times New Roman" w:hAnsi="Arial" w:cs="Arial"/>
          <w:color w:val="333333"/>
        </w:rPr>
        <w:t> </w:t>
      </w:r>
      <w:r w:rsidRPr="009D1A03">
        <w:rPr>
          <w:rFonts w:ascii="Arial" w:eastAsia="Times New Roman" w:hAnsi="Arial" w:cs="Arial"/>
          <w:color w:val="333333"/>
        </w:rPr>
        <w:t>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71B0E69C" w14:textId="77777777" w:rsidR="009D1A03" w:rsidRPr="009D1A03" w:rsidRDefault="009D1A03" w:rsidP="009D1A03">
      <w:pPr>
        <w:pStyle w:val="ListParagraph"/>
        <w:rPr>
          <w:rStyle w:val="Strong"/>
          <w:rFonts w:ascii="Arial" w:eastAsia="Times New Roman" w:hAnsi="Arial" w:cs="Arial"/>
          <w:color w:val="222222"/>
        </w:rPr>
      </w:pPr>
    </w:p>
    <w:p w14:paraId="0BA7E196" w14:textId="77777777" w:rsid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Sui Generis Database Rights</w:t>
      </w:r>
      <w:r w:rsidRPr="009D1A03">
        <w:rPr>
          <w:rStyle w:val="apple-converted-space"/>
          <w:rFonts w:ascii="Arial" w:eastAsia="Times New Roman" w:hAnsi="Arial" w:cs="Arial"/>
          <w:color w:val="333333"/>
        </w:rPr>
        <w:t> </w:t>
      </w:r>
      <w:r w:rsidRPr="009D1A03">
        <w:rPr>
          <w:rFonts w:ascii="Arial" w:eastAsia="Times New Roman" w:hAnsi="Arial" w:cs="Arial"/>
          <w:color w:val="333333"/>
        </w:rPr>
        <w:t xml:space="preserve">means rights other than copyright </w:t>
      </w:r>
      <w:r w:rsidRPr="009D1A03">
        <w:rPr>
          <w:rFonts w:ascii="Arial" w:eastAsia="Times New Roman" w:hAnsi="Arial" w:cs="Arial"/>
          <w:color w:val="333333"/>
        </w:rPr>
        <w:lastRenderedPageBreak/>
        <w:t>resulting from Directive 96/9/EC of the European Parliament and of the Council of 11 March 1996 on the legal protection of databases, as amended and/or succeeded, as well as other essentially equivalent rights anywhere in the world.</w:t>
      </w:r>
    </w:p>
    <w:p w14:paraId="2796B221" w14:textId="77777777" w:rsidR="009D1A03" w:rsidRPr="009D1A03" w:rsidRDefault="009D1A03" w:rsidP="009D1A03">
      <w:pPr>
        <w:pStyle w:val="ListParagraph"/>
        <w:rPr>
          <w:rStyle w:val="Strong"/>
          <w:rFonts w:ascii="Arial" w:eastAsia="Times New Roman" w:hAnsi="Arial" w:cs="Arial"/>
          <w:color w:val="222222"/>
        </w:rPr>
      </w:pPr>
    </w:p>
    <w:p w14:paraId="02280E24" w14:textId="4285F1B6" w:rsidR="00BD3869" w:rsidRPr="009D1A03" w:rsidRDefault="00BD3869" w:rsidP="009D1A03">
      <w:pPr>
        <w:pStyle w:val="ListParagraph"/>
        <w:widowControl w:val="0"/>
        <w:numPr>
          <w:ilvl w:val="0"/>
          <w:numId w:val="13"/>
        </w:numPr>
        <w:autoSpaceDE w:val="0"/>
        <w:autoSpaceDN w:val="0"/>
        <w:adjustRightInd w:val="0"/>
        <w:spacing w:line="340" w:lineRule="atLeast"/>
        <w:ind w:right="-205"/>
        <w:rPr>
          <w:rFonts w:ascii="Arial" w:eastAsia="Times New Roman" w:hAnsi="Arial" w:cs="Arial"/>
          <w:color w:val="333333"/>
        </w:rPr>
      </w:pPr>
      <w:r w:rsidRPr="009D1A03">
        <w:rPr>
          <w:rStyle w:val="Strong"/>
          <w:rFonts w:ascii="Arial" w:eastAsia="Times New Roman" w:hAnsi="Arial" w:cs="Arial"/>
          <w:color w:val="222222"/>
        </w:rPr>
        <w:t>You</w:t>
      </w:r>
      <w:r w:rsidRPr="009D1A03">
        <w:rPr>
          <w:rStyle w:val="apple-converted-space"/>
          <w:rFonts w:ascii="Arial" w:eastAsia="Times New Roman" w:hAnsi="Arial" w:cs="Arial"/>
          <w:color w:val="333333"/>
        </w:rPr>
        <w:t> </w:t>
      </w:r>
      <w:proofErr w:type="gramStart"/>
      <w:r w:rsidRPr="009D1A03">
        <w:rPr>
          <w:rFonts w:ascii="Arial" w:eastAsia="Times New Roman" w:hAnsi="Arial" w:cs="Arial"/>
          <w:color w:val="333333"/>
        </w:rPr>
        <w:t>means</w:t>
      </w:r>
      <w:proofErr w:type="gramEnd"/>
      <w:r w:rsidRPr="009D1A03">
        <w:rPr>
          <w:rFonts w:ascii="Arial" w:eastAsia="Times New Roman" w:hAnsi="Arial" w:cs="Arial"/>
          <w:color w:val="333333"/>
        </w:rPr>
        <w:t xml:space="preserve"> the individual or entity exercising the Licensed Rights under this Public License.</w:t>
      </w:r>
      <w:r w:rsidRPr="009D1A03">
        <w:rPr>
          <w:rStyle w:val="apple-converted-space"/>
          <w:rFonts w:ascii="Arial" w:eastAsia="Times New Roman" w:hAnsi="Arial" w:cs="Arial"/>
          <w:color w:val="333333"/>
        </w:rPr>
        <w:t> </w:t>
      </w:r>
      <w:proofErr w:type="gramStart"/>
      <w:r w:rsidRPr="009D1A03">
        <w:rPr>
          <w:rStyle w:val="Strong"/>
          <w:rFonts w:ascii="Arial" w:eastAsia="Times New Roman" w:hAnsi="Arial" w:cs="Arial"/>
          <w:color w:val="222222"/>
        </w:rPr>
        <w:t>Your</w:t>
      </w:r>
      <w:proofErr w:type="gramEnd"/>
      <w:r w:rsidRPr="009D1A03">
        <w:rPr>
          <w:rStyle w:val="apple-converted-space"/>
          <w:rFonts w:ascii="Arial" w:eastAsia="Times New Roman" w:hAnsi="Arial" w:cs="Arial"/>
          <w:color w:val="333333"/>
        </w:rPr>
        <w:t> </w:t>
      </w:r>
      <w:r w:rsidRPr="009D1A03">
        <w:rPr>
          <w:rFonts w:ascii="Arial" w:eastAsia="Times New Roman" w:hAnsi="Arial" w:cs="Arial"/>
          <w:color w:val="333333"/>
        </w:rPr>
        <w:t>has a corresponding meaning.</w:t>
      </w:r>
    </w:p>
    <w:p w14:paraId="60E55A50" w14:textId="77777777" w:rsidR="009D1A03" w:rsidRDefault="009D1A03" w:rsidP="00355C6E">
      <w:pPr>
        <w:pStyle w:val="NormalWeb"/>
        <w:spacing w:before="0" w:beforeAutospacing="0" w:after="0" w:afterAutospacing="0"/>
        <w:rPr>
          <w:rStyle w:val="Strong"/>
          <w:rFonts w:ascii="Arial" w:hAnsi="Arial" w:cs="Arial"/>
          <w:color w:val="333333"/>
          <w:sz w:val="24"/>
          <w:szCs w:val="24"/>
        </w:rPr>
      </w:pPr>
    </w:p>
    <w:p w14:paraId="55B31B85" w14:textId="332AF8D0" w:rsidR="00BD3869" w:rsidRDefault="00BD3869" w:rsidP="00355C6E">
      <w:pPr>
        <w:pStyle w:val="NormalWeb"/>
        <w:spacing w:before="0" w:beforeAutospacing="0" w:after="0" w:afterAutospacing="0"/>
        <w:rPr>
          <w:rStyle w:val="Strong"/>
          <w:rFonts w:ascii="Arial" w:hAnsi="Arial" w:cs="Arial"/>
          <w:color w:val="333333"/>
          <w:sz w:val="24"/>
          <w:szCs w:val="24"/>
        </w:rPr>
      </w:pPr>
      <w:r w:rsidRPr="008F66CC">
        <w:rPr>
          <w:rStyle w:val="Strong"/>
          <w:rFonts w:ascii="Arial" w:hAnsi="Arial" w:cs="Arial"/>
          <w:color w:val="333333"/>
          <w:sz w:val="24"/>
          <w:szCs w:val="24"/>
        </w:rPr>
        <w:t>Section 2 – Scope</w:t>
      </w:r>
    </w:p>
    <w:p w14:paraId="59C69ABC" w14:textId="77777777" w:rsidR="009D1A03" w:rsidRPr="008F66CC" w:rsidRDefault="009D1A03" w:rsidP="00355C6E">
      <w:pPr>
        <w:pStyle w:val="NormalWeb"/>
        <w:spacing w:before="0" w:beforeAutospacing="0" w:after="0" w:afterAutospacing="0"/>
        <w:rPr>
          <w:rFonts w:ascii="Arial" w:hAnsi="Arial" w:cs="Arial"/>
          <w:color w:val="333333"/>
          <w:sz w:val="24"/>
          <w:szCs w:val="24"/>
        </w:rPr>
      </w:pPr>
    </w:p>
    <w:p w14:paraId="5333B01C" w14:textId="77777777" w:rsidR="00BD3869" w:rsidRDefault="00BD3869" w:rsidP="00355C6E">
      <w:pPr>
        <w:numPr>
          <w:ilvl w:val="0"/>
          <w:numId w:val="14"/>
        </w:numPr>
        <w:rPr>
          <w:rFonts w:ascii="Arial" w:eastAsia="Times New Roman" w:hAnsi="Arial" w:cs="Arial"/>
          <w:color w:val="333333"/>
        </w:rPr>
      </w:pPr>
      <w:r w:rsidRPr="008F66CC">
        <w:rPr>
          <w:rStyle w:val="Strong"/>
          <w:rFonts w:ascii="Arial" w:eastAsia="Times New Roman" w:hAnsi="Arial" w:cs="Arial"/>
          <w:color w:val="222222"/>
        </w:rPr>
        <w:t>License grant</w:t>
      </w:r>
      <w:r w:rsidRPr="008F66CC">
        <w:rPr>
          <w:rFonts w:ascii="Arial" w:eastAsia="Times New Roman" w:hAnsi="Arial" w:cs="Arial"/>
          <w:color w:val="333333"/>
        </w:rPr>
        <w:t>.</w:t>
      </w:r>
    </w:p>
    <w:p w14:paraId="7B28CBD5" w14:textId="77777777" w:rsidR="009D1A03" w:rsidRPr="008F66CC" w:rsidRDefault="009D1A03" w:rsidP="009D1A03">
      <w:pPr>
        <w:ind w:left="720"/>
        <w:rPr>
          <w:rFonts w:ascii="Arial" w:eastAsia="Times New Roman" w:hAnsi="Arial" w:cs="Arial"/>
          <w:color w:val="333333"/>
        </w:rPr>
      </w:pPr>
    </w:p>
    <w:p w14:paraId="00F7F725" w14:textId="610CB5D8" w:rsidR="00BD3869" w:rsidRPr="003B4879" w:rsidRDefault="00BD3869" w:rsidP="003B4879">
      <w:pPr>
        <w:pStyle w:val="ListParagraph"/>
        <w:widowControl w:val="0"/>
        <w:numPr>
          <w:ilvl w:val="1"/>
          <w:numId w:val="14"/>
        </w:numPr>
        <w:autoSpaceDE w:val="0"/>
        <w:autoSpaceDN w:val="0"/>
        <w:adjustRightInd w:val="0"/>
        <w:spacing w:line="340" w:lineRule="atLeast"/>
        <w:ind w:right="-205"/>
        <w:rPr>
          <w:rFonts w:ascii="Arial" w:hAnsi="Arial" w:cs="Arial"/>
          <w:bCs/>
          <w:color w:val="000000"/>
        </w:rPr>
      </w:pPr>
      <w:r w:rsidRPr="003B4879">
        <w:rPr>
          <w:rFonts w:ascii="Arial" w:hAnsi="Arial" w:cs="Arial"/>
          <w:bCs/>
          <w:color w:val="000000"/>
        </w:rPr>
        <w:t>Subject to the terms and conditions of this Public License, the Licensor hereby grants You a worldwide, royalty-free, non-sublicensable, non-exclusive, irrevocable license to exercise the Licensed Rights in the Licensed Material to:</w:t>
      </w:r>
    </w:p>
    <w:p w14:paraId="2840D438" w14:textId="77777777" w:rsidR="009D1A03" w:rsidRPr="003A0CF4" w:rsidRDefault="009D1A03" w:rsidP="003B4879">
      <w:pPr>
        <w:ind w:left="1440"/>
        <w:rPr>
          <w:rFonts w:ascii="Arial" w:eastAsia="Times New Roman" w:hAnsi="Arial" w:cs="Arial"/>
        </w:rPr>
      </w:pPr>
    </w:p>
    <w:p w14:paraId="43D0F92B" w14:textId="77777777" w:rsidR="00BD3869" w:rsidRPr="00A95115" w:rsidRDefault="00BD3869" w:rsidP="00355C6E">
      <w:pPr>
        <w:numPr>
          <w:ilvl w:val="2"/>
          <w:numId w:val="14"/>
        </w:numPr>
        <w:rPr>
          <w:rFonts w:ascii="Arial" w:eastAsia="Times New Roman" w:hAnsi="Arial" w:cs="Arial"/>
        </w:rPr>
      </w:pPr>
      <w:r w:rsidRPr="00A95115">
        <w:rPr>
          <w:rFonts w:ascii="Arial" w:eastAsia="Times New Roman" w:hAnsi="Arial" w:cs="Arial"/>
        </w:rPr>
        <w:t xml:space="preserve">reproduce and Share the Licensed Material, in whole or in part, for </w:t>
      </w:r>
      <w:proofErr w:type="spellStart"/>
      <w:r w:rsidRPr="00A95115">
        <w:rPr>
          <w:rFonts w:ascii="Arial" w:eastAsia="Times New Roman" w:hAnsi="Arial" w:cs="Arial"/>
        </w:rPr>
        <w:t>NonCommercial</w:t>
      </w:r>
      <w:proofErr w:type="spellEnd"/>
      <w:r w:rsidRPr="00A95115">
        <w:rPr>
          <w:rFonts w:ascii="Arial" w:eastAsia="Times New Roman" w:hAnsi="Arial" w:cs="Arial"/>
        </w:rPr>
        <w:t xml:space="preserve"> purposes only; and</w:t>
      </w:r>
    </w:p>
    <w:p w14:paraId="5A1A3392" w14:textId="77777777" w:rsidR="009D1A03" w:rsidRDefault="009D1A03" w:rsidP="009D1A03">
      <w:pPr>
        <w:ind w:left="2160"/>
        <w:rPr>
          <w:rFonts w:ascii="Arial" w:eastAsia="Times New Roman" w:hAnsi="Arial" w:cs="Arial"/>
        </w:rPr>
      </w:pPr>
    </w:p>
    <w:p w14:paraId="42F3BF56" w14:textId="77777777" w:rsidR="00BD3869" w:rsidRPr="00A95115" w:rsidRDefault="00BD3869" w:rsidP="00355C6E">
      <w:pPr>
        <w:numPr>
          <w:ilvl w:val="2"/>
          <w:numId w:val="14"/>
        </w:numPr>
        <w:rPr>
          <w:rFonts w:ascii="Arial" w:eastAsia="Times New Roman" w:hAnsi="Arial" w:cs="Arial"/>
        </w:rPr>
      </w:pPr>
      <w:r w:rsidRPr="00A95115">
        <w:rPr>
          <w:rFonts w:ascii="Arial" w:eastAsia="Times New Roman" w:hAnsi="Arial" w:cs="Arial"/>
        </w:rPr>
        <w:t xml:space="preserve">produce, reproduce, and Share Adapted Material for </w:t>
      </w:r>
      <w:proofErr w:type="spellStart"/>
      <w:r w:rsidRPr="00A95115">
        <w:rPr>
          <w:rFonts w:ascii="Arial" w:eastAsia="Times New Roman" w:hAnsi="Arial" w:cs="Arial"/>
        </w:rPr>
        <w:t>NonCommercial</w:t>
      </w:r>
      <w:proofErr w:type="spellEnd"/>
      <w:r w:rsidRPr="00A95115">
        <w:rPr>
          <w:rFonts w:ascii="Arial" w:eastAsia="Times New Roman" w:hAnsi="Arial" w:cs="Arial"/>
        </w:rPr>
        <w:t xml:space="preserve"> purposes only.</w:t>
      </w:r>
    </w:p>
    <w:p w14:paraId="67209FA4" w14:textId="77777777" w:rsidR="009D1A03" w:rsidRPr="009D1A03" w:rsidRDefault="009D1A03" w:rsidP="009D1A03">
      <w:pPr>
        <w:ind w:left="1440"/>
        <w:rPr>
          <w:rFonts w:ascii="Arial" w:eastAsia="Times New Roman" w:hAnsi="Arial" w:cs="Arial"/>
          <w:color w:val="333333"/>
        </w:rPr>
      </w:pPr>
    </w:p>
    <w:p w14:paraId="1C002DF2" w14:textId="77777777" w:rsidR="00BD3869" w:rsidRPr="003B4879" w:rsidRDefault="00BD3869" w:rsidP="003B4879">
      <w:pPr>
        <w:pStyle w:val="ListParagraph"/>
        <w:widowControl w:val="0"/>
        <w:numPr>
          <w:ilvl w:val="1"/>
          <w:numId w:val="14"/>
        </w:numPr>
        <w:autoSpaceDE w:val="0"/>
        <w:autoSpaceDN w:val="0"/>
        <w:adjustRightInd w:val="0"/>
        <w:spacing w:line="340" w:lineRule="atLeast"/>
        <w:ind w:right="-205"/>
        <w:rPr>
          <w:rFonts w:ascii="Arial" w:hAnsi="Arial" w:cs="Arial"/>
          <w:bCs/>
          <w:color w:val="000000"/>
        </w:rPr>
      </w:pPr>
      <w:r w:rsidRPr="003B4879">
        <w:rPr>
          <w:rFonts w:ascii="Arial" w:hAnsi="Arial" w:cs="Arial"/>
          <w:bCs/>
          <w:color w:val="000000"/>
          <w:u w:val="single"/>
        </w:rPr>
        <w:t>Exceptions and Limitations</w:t>
      </w:r>
      <w:r w:rsidRPr="003B4879">
        <w:rPr>
          <w:rFonts w:ascii="Arial" w:hAnsi="Arial" w:cs="Arial"/>
          <w:bCs/>
          <w:color w:val="000000"/>
        </w:rPr>
        <w:t>. For the avoidance of doubt, where Exceptions and Limitations apply to Your use, this Public License does not apply, and You do not need to comply with its terms and conditions.</w:t>
      </w:r>
    </w:p>
    <w:p w14:paraId="69993AC1" w14:textId="77777777" w:rsidR="009D1A03" w:rsidRPr="009D1A03" w:rsidRDefault="009D1A03" w:rsidP="009D1A03">
      <w:pPr>
        <w:ind w:left="1440"/>
        <w:rPr>
          <w:rFonts w:ascii="Arial" w:eastAsia="Times New Roman" w:hAnsi="Arial" w:cs="Arial"/>
          <w:color w:val="333333"/>
        </w:rPr>
      </w:pPr>
    </w:p>
    <w:p w14:paraId="4DEF5F60" w14:textId="77777777" w:rsidR="00BD3869" w:rsidRPr="003B4879" w:rsidRDefault="00BD3869" w:rsidP="003B4879">
      <w:pPr>
        <w:pStyle w:val="ListParagraph"/>
        <w:widowControl w:val="0"/>
        <w:numPr>
          <w:ilvl w:val="1"/>
          <w:numId w:val="14"/>
        </w:numPr>
        <w:autoSpaceDE w:val="0"/>
        <w:autoSpaceDN w:val="0"/>
        <w:adjustRightInd w:val="0"/>
        <w:spacing w:line="340" w:lineRule="atLeast"/>
        <w:ind w:right="-205"/>
        <w:rPr>
          <w:rFonts w:ascii="Arial" w:hAnsi="Arial" w:cs="Arial"/>
          <w:bCs/>
          <w:color w:val="000000"/>
        </w:rPr>
      </w:pPr>
      <w:r w:rsidRPr="003B4879">
        <w:rPr>
          <w:rFonts w:ascii="Arial" w:hAnsi="Arial" w:cs="Arial"/>
          <w:bCs/>
          <w:color w:val="000000"/>
          <w:u w:val="single"/>
        </w:rPr>
        <w:t>Term</w:t>
      </w:r>
      <w:r w:rsidRPr="003B4879">
        <w:rPr>
          <w:rFonts w:ascii="Arial" w:hAnsi="Arial" w:cs="Arial"/>
          <w:bCs/>
          <w:color w:val="000000"/>
        </w:rPr>
        <w:t>. The term of this Public License is specified in Section</w:t>
      </w:r>
      <w:r w:rsidRPr="003B4879">
        <w:rPr>
          <w:bCs/>
          <w:color w:val="000000"/>
        </w:rPr>
        <w:t> </w:t>
      </w:r>
      <w:hyperlink r:id="rId10" w:anchor="s6a" w:history="1">
        <w:r w:rsidRPr="003B4879">
          <w:rPr>
            <w:bCs/>
            <w:color w:val="000000"/>
          </w:rPr>
          <w:t>6(a)</w:t>
        </w:r>
      </w:hyperlink>
      <w:r w:rsidRPr="003B4879">
        <w:rPr>
          <w:rFonts w:ascii="Arial" w:hAnsi="Arial" w:cs="Arial"/>
          <w:bCs/>
          <w:color w:val="000000"/>
        </w:rPr>
        <w:t>.</w:t>
      </w:r>
    </w:p>
    <w:p w14:paraId="366FF8B2" w14:textId="77777777" w:rsidR="009D1A03" w:rsidRPr="009D1A03" w:rsidRDefault="009D1A03" w:rsidP="009D1A03">
      <w:pPr>
        <w:ind w:left="1440"/>
        <w:rPr>
          <w:rFonts w:ascii="Arial" w:eastAsia="Times New Roman" w:hAnsi="Arial" w:cs="Arial"/>
          <w:color w:val="333333"/>
        </w:rPr>
      </w:pPr>
    </w:p>
    <w:p w14:paraId="732AC422" w14:textId="77777777" w:rsidR="00BD3869" w:rsidRPr="003B4879" w:rsidRDefault="00BD3869" w:rsidP="003B4879">
      <w:pPr>
        <w:pStyle w:val="ListParagraph"/>
        <w:widowControl w:val="0"/>
        <w:numPr>
          <w:ilvl w:val="1"/>
          <w:numId w:val="14"/>
        </w:numPr>
        <w:autoSpaceDE w:val="0"/>
        <w:autoSpaceDN w:val="0"/>
        <w:adjustRightInd w:val="0"/>
        <w:spacing w:line="340" w:lineRule="atLeast"/>
        <w:ind w:right="-205"/>
        <w:rPr>
          <w:rFonts w:ascii="Arial" w:hAnsi="Arial" w:cs="Arial"/>
          <w:bCs/>
          <w:color w:val="000000"/>
        </w:rPr>
      </w:pPr>
      <w:r w:rsidRPr="003B4879">
        <w:rPr>
          <w:rFonts w:ascii="Arial" w:hAnsi="Arial" w:cs="Arial"/>
          <w:bCs/>
          <w:color w:val="000000"/>
          <w:u w:val="single"/>
        </w:rPr>
        <w:t>Media and formats</w:t>
      </w:r>
      <w:r w:rsidRPr="003B4879">
        <w:rPr>
          <w:rFonts w:ascii="Arial" w:hAnsi="Arial" w:cs="Arial"/>
          <w:bCs/>
          <w:color w:val="000000"/>
        </w:rPr>
        <w:t>;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w:t>
      </w:r>
      <w:r w:rsidRPr="003B4879">
        <w:rPr>
          <w:bCs/>
          <w:color w:val="000000"/>
        </w:rPr>
        <w:t> </w:t>
      </w:r>
      <w:hyperlink r:id="rId11" w:anchor="s2a4" w:history="1">
        <w:r w:rsidRPr="003B4879">
          <w:rPr>
            <w:bCs/>
            <w:color w:val="000000"/>
          </w:rPr>
          <w:t>2(a)(4)</w:t>
        </w:r>
      </w:hyperlink>
      <w:r w:rsidRPr="003B4879">
        <w:rPr>
          <w:bCs/>
          <w:color w:val="000000"/>
        </w:rPr>
        <w:t> </w:t>
      </w:r>
      <w:r w:rsidRPr="003B4879">
        <w:rPr>
          <w:rFonts w:ascii="Arial" w:hAnsi="Arial" w:cs="Arial"/>
          <w:bCs/>
          <w:color w:val="000000"/>
        </w:rPr>
        <w:t>never produces Adapted Material.</w:t>
      </w:r>
    </w:p>
    <w:p w14:paraId="00A4A4CD" w14:textId="77777777" w:rsidR="009D1A03" w:rsidRPr="009D1A03" w:rsidRDefault="009D1A03" w:rsidP="009D1A03">
      <w:pPr>
        <w:ind w:left="1440"/>
        <w:rPr>
          <w:rFonts w:ascii="Arial" w:eastAsia="Times New Roman" w:hAnsi="Arial" w:cs="Arial"/>
          <w:color w:val="333333"/>
        </w:rPr>
      </w:pPr>
    </w:p>
    <w:p w14:paraId="4AB33986" w14:textId="77777777" w:rsidR="00BD3869" w:rsidRPr="008F0282" w:rsidRDefault="00BD3869" w:rsidP="00355C6E">
      <w:pPr>
        <w:numPr>
          <w:ilvl w:val="1"/>
          <w:numId w:val="14"/>
        </w:numPr>
        <w:rPr>
          <w:rFonts w:ascii="Arial" w:eastAsia="Times New Roman" w:hAnsi="Arial" w:cs="Arial"/>
          <w:color w:val="333333"/>
        </w:rPr>
      </w:pPr>
      <w:r w:rsidRPr="008F0282">
        <w:rPr>
          <w:rFonts w:ascii="Arial" w:eastAsia="Times New Roman" w:hAnsi="Arial" w:cs="Arial"/>
          <w:color w:val="333333"/>
          <w:u w:val="single"/>
        </w:rPr>
        <w:t>Downstream recipients</w:t>
      </w:r>
      <w:r w:rsidRPr="008F0282">
        <w:rPr>
          <w:rFonts w:ascii="Arial" w:eastAsia="Times New Roman" w:hAnsi="Arial" w:cs="Arial"/>
          <w:color w:val="333333"/>
        </w:rPr>
        <w:t>.</w:t>
      </w:r>
    </w:p>
    <w:p w14:paraId="475301AC" w14:textId="77777777" w:rsidR="009D1A03" w:rsidRPr="009D1A03" w:rsidRDefault="009D1A03" w:rsidP="009D1A03">
      <w:pPr>
        <w:ind w:left="2160"/>
        <w:rPr>
          <w:rFonts w:ascii="Arial" w:eastAsia="Times New Roman" w:hAnsi="Arial" w:cs="Arial"/>
          <w:color w:val="333333"/>
        </w:rPr>
      </w:pPr>
    </w:p>
    <w:p w14:paraId="398671F2" w14:textId="019E5C0A" w:rsidR="003A18A3" w:rsidRDefault="00BD3869" w:rsidP="003A18A3">
      <w:pPr>
        <w:pStyle w:val="ListParagraph"/>
        <w:widowControl w:val="0"/>
        <w:numPr>
          <w:ilvl w:val="2"/>
          <w:numId w:val="14"/>
        </w:numPr>
        <w:autoSpaceDE w:val="0"/>
        <w:autoSpaceDN w:val="0"/>
        <w:adjustRightInd w:val="0"/>
        <w:spacing w:line="340" w:lineRule="atLeast"/>
        <w:ind w:right="-205"/>
        <w:rPr>
          <w:rFonts w:ascii="Arial" w:hAnsi="Arial" w:cs="Arial"/>
          <w:bCs/>
          <w:color w:val="000000"/>
        </w:rPr>
      </w:pPr>
      <w:r w:rsidRPr="003A18A3">
        <w:rPr>
          <w:rFonts w:ascii="Arial" w:hAnsi="Arial" w:cs="Arial"/>
          <w:bCs/>
          <w:color w:val="000000"/>
        </w:rPr>
        <w:t xml:space="preserve">Offer from the Licensor – Licensed Material. Every recipient </w:t>
      </w:r>
      <w:r w:rsidRPr="003A18A3">
        <w:rPr>
          <w:rFonts w:ascii="Arial" w:hAnsi="Arial" w:cs="Arial"/>
          <w:bCs/>
          <w:color w:val="000000"/>
        </w:rPr>
        <w:lastRenderedPageBreak/>
        <w:t>of the Licensed Material automatically receives an offer from the Licensor to exercise the Licensed Rights under the terms and conditions of this Public License.</w:t>
      </w:r>
    </w:p>
    <w:p w14:paraId="333D9A50" w14:textId="77777777" w:rsidR="003A18A3" w:rsidRDefault="003A18A3" w:rsidP="003A18A3">
      <w:pPr>
        <w:pStyle w:val="ListParagraph"/>
        <w:widowControl w:val="0"/>
        <w:autoSpaceDE w:val="0"/>
        <w:autoSpaceDN w:val="0"/>
        <w:adjustRightInd w:val="0"/>
        <w:spacing w:line="340" w:lineRule="atLeast"/>
        <w:ind w:left="2160" w:right="-205"/>
        <w:rPr>
          <w:rFonts w:ascii="Arial" w:hAnsi="Arial" w:cs="Arial"/>
          <w:bCs/>
          <w:color w:val="000000"/>
        </w:rPr>
      </w:pPr>
    </w:p>
    <w:p w14:paraId="44CE2D73" w14:textId="77777777" w:rsidR="003A18A3" w:rsidRPr="003A18A3" w:rsidRDefault="00BD3869" w:rsidP="003A18A3">
      <w:pPr>
        <w:pStyle w:val="ListParagraph"/>
        <w:widowControl w:val="0"/>
        <w:numPr>
          <w:ilvl w:val="2"/>
          <w:numId w:val="14"/>
        </w:numPr>
        <w:autoSpaceDE w:val="0"/>
        <w:autoSpaceDN w:val="0"/>
        <w:adjustRightInd w:val="0"/>
        <w:spacing w:line="340" w:lineRule="atLeast"/>
        <w:ind w:right="-205"/>
        <w:rPr>
          <w:rFonts w:ascii="Arial" w:hAnsi="Arial" w:cs="Arial"/>
          <w:bCs/>
          <w:color w:val="000000"/>
        </w:rPr>
      </w:pPr>
      <w:r w:rsidRPr="008F0282">
        <w:rPr>
          <w:rFonts w:ascii="Arial" w:eastAsia="Times New Roman" w:hAnsi="Arial" w:cs="Arial"/>
          <w:color w:val="333333"/>
          <w:u w:val="single"/>
        </w:rPr>
        <w:t>Additional offer from the Licensor – Adapted Material</w:t>
      </w:r>
      <w:r w:rsidRPr="008F0282">
        <w:rPr>
          <w:rFonts w:ascii="Arial" w:eastAsia="Times New Roman" w:hAnsi="Arial" w:cs="Arial"/>
          <w:color w:val="333333"/>
        </w:rPr>
        <w:t>. Every recipient of Adapted Material from You automatically receives an offer from the Licensor to exercise the Licensed Rights in the Adapted Material under the conditions of the Adapter’s License You apply.</w:t>
      </w:r>
    </w:p>
    <w:p w14:paraId="395F16B2" w14:textId="77777777" w:rsidR="003A18A3" w:rsidRPr="003A18A3" w:rsidRDefault="003A18A3" w:rsidP="003A18A3">
      <w:pPr>
        <w:pStyle w:val="ListParagraph"/>
        <w:rPr>
          <w:rFonts w:ascii="Arial" w:eastAsia="Times New Roman" w:hAnsi="Arial" w:cs="Arial"/>
          <w:color w:val="333333"/>
          <w:u w:val="single"/>
        </w:rPr>
      </w:pPr>
    </w:p>
    <w:p w14:paraId="491580C3" w14:textId="34B25B23" w:rsidR="00BD3869" w:rsidRPr="003A18A3" w:rsidRDefault="00BD3869" w:rsidP="003A18A3">
      <w:pPr>
        <w:pStyle w:val="ListParagraph"/>
        <w:widowControl w:val="0"/>
        <w:numPr>
          <w:ilvl w:val="2"/>
          <w:numId w:val="14"/>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u w:val="single"/>
        </w:rPr>
        <w:t>No downstream restrictions</w:t>
      </w:r>
      <w:r w:rsidRPr="003A18A3">
        <w:rPr>
          <w:rFonts w:ascii="Arial" w:eastAsia="Times New Roman" w:hAnsi="Arial" w:cs="Arial"/>
          <w:color w:val="333333"/>
        </w:rPr>
        <w:t>. You may not offer or impose any additional or different terms or conditions on, or apply any Effective Technological Measures to, the Licensed Material if doing so restricts exercise of the Licensed Rights by any recipient of the Licensed Material.</w:t>
      </w:r>
    </w:p>
    <w:p w14:paraId="5673FBFA" w14:textId="77777777" w:rsidR="009D1A03" w:rsidRPr="009D1A03" w:rsidRDefault="009D1A03" w:rsidP="009D1A03">
      <w:pPr>
        <w:ind w:left="1440"/>
        <w:rPr>
          <w:rFonts w:ascii="Arial" w:eastAsia="Times New Roman" w:hAnsi="Arial" w:cs="Arial"/>
          <w:color w:val="333333"/>
        </w:rPr>
      </w:pPr>
    </w:p>
    <w:p w14:paraId="4C5061E6" w14:textId="77777777" w:rsidR="003A18A3" w:rsidRDefault="00BD3869" w:rsidP="003A18A3">
      <w:pPr>
        <w:pStyle w:val="ListParagraph"/>
        <w:widowControl w:val="0"/>
        <w:numPr>
          <w:ilvl w:val="1"/>
          <w:numId w:val="14"/>
        </w:numPr>
        <w:autoSpaceDE w:val="0"/>
        <w:autoSpaceDN w:val="0"/>
        <w:adjustRightInd w:val="0"/>
        <w:spacing w:line="340" w:lineRule="atLeast"/>
        <w:ind w:right="-205"/>
        <w:rPr>
          <w:rFonts w:ascii="Arial" w:hAnsi="Arial" w:cs="Arial"/>
          <w:bCs/>
          <w:color w:val="000000"/>
        </w:rPr>
      </w:pPr>
      <w:r w:rsidRPr="003A18A3">
        <w:rPr>
          <w:rFonts w:ascii="Arial" w:hAnsi="Arial" w:cs="Arial"/>
          <w:bCs/>
          <w:color w:val="000000"/>
          <w:u w:val="single"/>
        </w:rPr>
        <w:t>No endorsement</w:t>
      </w:r>
      <w:r w:rsidRPr="003A18A3">
        <w:rPr>
          <w:rFonts w:ascii="Arial" w:hAnsi="Arial" w:cs="Arial"/>
          <w:bCs/>
          <w:color w:val="000000"/>
        </w:rPr>
        <w:t xml:space="preserve">.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w:t>
      </w:r>
      <w:r w:rsidRPr="003A18A3">
        <w:rPr>
          <w:rFonts w:ascii="Arial" w:hAnsi="Arial" w:cs="Arial"/>
          <w:bCs/>
          <w:color w:val="000000"/>
          <w:u w:val="single"/>
        </w:rPr>
        <w:t>Section </w:t>
      </w:r>
      <w:hyperlink r:id="rId12" w:anchor="s3a1Ai" w:history="1">
        <w:r w:rsidRPr="003A18A3">
          <w:rPr>
            <w:rFonts w:ascii="Arial" w:hAnsi="Arial" w:cs="Arial"/>
            <w:bCs/>
            <w:color w:val="000000"/>
            <w:u w:val="single"/>
          </w:rPr>
          <w:t>3(a)(1)(A)(</w:t>
        </w:r>
        <w:proofErr w:type="spellStart"/>
        <w:r w:rsidRPr="003A18A3">
          <w:rPr>
            <w:rFonts w:ascii="Arial" w:hAnsi="Arial" w:cs="Arial"/>
            <w:bCs/>
            <w:color w:val="000000"/>
            <w:u w:val="single"/>
          </w:rPr>
          <w:t>i</w:t>
        </w:r>
        <w:proofErr w:type="spellEnd"/>
        <w:r w:rsidRPr="003A18A3">
          <w:rPr>
            <w:rFonts w:ascii="Arial" w:hAnsi="Arial" w:cs="Arial"/>
            <w:bCs/>
            <w:color w:val="000000"/>
            <w:u w:val="single"/>
          </w:rPr>
          <w:t>)</w:t>
        </w:r>
      </w:hyperlink>
      <w:r w:rsidRPr="003A18A3">
        <w:rPr>
          <w:rFonts w:ascii="Arial" w:hAnsi="Arial" w:cs="Arial"/>
          <w:bCs/>
          <w:color w:val="000000"/>
        </w:rPr>
        <w:t>.</w:t>
      </w:r>
    </w:p>
    <w:p w14:paraId="20EF22AE" w14:textId="77777777" w:rsidR="003A18A3" w:rsidRPr="003A18A3" w:rsidRDefault="003A18A3" w:rsidP="003A18A3">
      <w:pPr>
        <w:pStyle w:val="ListParagraph"/>
        <w:widowControl w:val="0"/>
        <w:autoSpaceDE w:val="0"/>
        <w:autoSpaceDN w:val="0"/>
        <w:adjustRightInd w:val="0"/>
        <w:spacing w:line="340" w:lineRule="atLeast"/>
        <w:ind w:left="1440" w:right="-205"/>
        <w:rPr>
          <w:rStyle w:val="Strong"/>
          <w:rFonts w:ascii="Arial" w:hAnsi="Arial" w:cs="Arial"/>
          <w:b w:val="0"/>
          <w:color w:val="000000"/>
        </w:rPr>
      </w:pPr>
    </w:p>
    <w:p w14:paraId="54917B1D" w14:textId="77777777" w:rsidR="003A18A3" w:rsidRPr="003A18A3" w:rsidRDefault="00BD3869" w:rsidP="003A18A3">
      <w:pPr>
        <w:pStyle w:val="ListParagraph"/>
        <w:widowControl w:val="0"/>
        <w:numPr>
          <w:ilvl w:val="1"/>
          <w:numId w:val="31"/>
        </w:numPr>
        <w:autoSpaceDE w:val="0"/>
        <w:autoSpaceDN w:val="0"/>
        <w:adjustRightInd w:val="0"/>
        <w:spacing w:line="340" w:lineRule="atLeast"/>
        <w:ind w:right="-205"/>
        <w:rPr>
          <w:rFonts w:ascii="Arial" w:hAnsi="Arial" w:cs="Arial"/>
          <w:bCs/>
          <w:color w:val="000000"/>
        </w:rPr>
      </w:pPr>
      <w:r w:rsidRPr="003A18A3">
        <w:rPr>
          <w:rStyle w:val="Strong"/>
          <w:rFonts w:ascii="Arial" w:hAnsi="Arial" w:cs="Arial"/>
          <w:color w:val="222222"/>
        </w:rPr>
        <w:t>Other rights</w:t>
      </w:r>
      <w:r w:rsidRPr="003A18A3">
        <w:rPr>
          <w:rFonts w:ascii="Arial" w:hAnsi="Arial" w:cs="Arial"/>
          <w:color w:val="333333"/>
        </w:rPr>
        <w:t>.</w:t>
      </w:r>
    </w:p>
    <w:p w14:paraId="1216A2CF" w14:textId="77777777" w:rsidR="003A18A3" w:rsidRDefault="003A18A3" w:rsidP="003A18A3">
      <w:pPr>
        <w:pStyle w:val="ListParagraph"/>
        <w:widowControl w:val="0"/>
        <w:autoSpaceDE w:val="0"/>
        <w:autoSpaceDN w:val="0"/>
        <w:adjustRightInd w:val="0"/>
        <w:spacing w:line="340" w:lineRule="atLeast"/>
        <w:ind w:left="1440" w:right="-205"/>
        <w:rPr>
          <w:rFonts w:ascii="Arial" w:hAnsi="Arial" w:cs="Arial"/>
          <w:bCs/>
          <w:color w:val="000000"/>
        </w:rPr>
      </w:pPr>
    </w:p>
    <w:p w14:paraId="282BD6C1" w14:textId="77777777" w:rsidR="003A18A3" w:rsidRDefault="00BD3869" w:rsidP="003A18A3">
      <w:pPr>
        <w:pStyle w:val="ListParagraph"/>
        <w:widowControl w:val="0"/>
        <w:numPr>
          <w:ilvl w:val="1"/>
          <w:numId w:val="32"/>
        </w:numPr>
        <w:autoSpaceDE w:val="0"/>
        <w:autoSpaceDN w:val="0"/>
        <w:adjustRightInd w:val="0"/>
        <w:spacing w:line="340" w:lineRule="atLeast"/>
        <w:ind w:right="-205"/>
        <w:rPr>
          <w:rFonts w:ascii="Arial" w:hAnsi="Arial" w:cs="Arial"/>
          <w:bCs/>
          <w:color w:val="000000"/>
        </w:rPr>
      </w:pPr>
      <w:r w:rsidRPr="003A18A3">
        <w:rPr>
          <w:rFonts w:ascii="Arial" w:hAnsi="Arial" w:cs="Arial"/>
          <w:bCs/>
          <w:color w:val="00000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3AD77DEA" w14:textId="77777777" w:rsidR="003A18A3" w:rsidRDefault="003A18A3" w:rsidP="003A18A3">
      <w:pPr>
        <w:pStyle w:val="ListParagraph"/>
        <w:widowControl w:val="0"/>
        <w:autoSpaceDE w:val="0"/>
        <w:autoSpaceDN w:val="0"/>
        <w:adjustRightInd w:val="0"/>
        <w:spacing w:line="340" w:lineRule="atLeast"/>
        <w:ind w:left="1440" w:right="-205"/>
        <w:rPr>
          <w:rFonts w:ascii="Arial" w:hAnsi="Arial" w:cs="Arial"/>
          <w:bCs/>
          <w:color w:val="000000"/>
        </w:rPr>
      </w:pPr>
    </w:p>
    <w:p w14:paraId="0E906F77" w14:textId="77777777" w:rsidR="003A18A3" w:rsidRPr="003A18A3" w:rsidRDefault="00BD3869" w:rsidP="003A18A3">
      <w:pPr>
        <w:pStyle w:val="ListParagraph"/>
        <w:widowControl w:val="0"/>
        <w:numPr>
          <w:ilvl w:val="1"/>
          <w:numId w:val="32"/>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Patent and trademark rights are not licensed under this Public License.</w:t>
      </w:r>
    </w:p>
    <w:p w14:paraId="5FB56154" w14:textId="77777777" w:rsidR="003A18A3" w:rsidRPr="003A18A3" w:rsidRDefault="003A18A3" w:rsidP="003A18A3">
      <w:pPr>
        <w:pStyle w:val="ListParagraph"/>
        <w:rPr>
          <w:rFonts w:ascii="Arial" w:eastAsia="Times New Roman" w:hAnsi="Arial" w:cs="Arial"/>
          <w:color w:val="333333"/>
        </w:rPr>
      </w:pPr>
    </w:p>
    <w:p w14:paraId="7B58C4EB" w14:textId="77777777" w:rsidR="003A18A3" w:rsidRPr="003A18A3" w:rsidRDefault="00BD3869" w:rsidP="00355C6E">
      <w:pPr>
        <w:pStyle w:val="ListParagraph"/>
        <w:widowControl w:val="0"/>
        <w:numPr>
          <w:ilvl w:val="1"/>
          <w:numId w:val="32"/>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 xml:space="preserve">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w:t>
      </w:r>
      <w:r w:rsidRPr="003A18A3">
        <w:rPr>
          <w:rFonts w:ascii="Arial" w:eastAsia="Times New Roman" w:hAnsi="Arial" w:cs="Arial"/>
          <w:color w:val="333333"/>
        </w:rPr>
        <w:lastRenderedPageBreak/>
        <w:t xml:space="preserve">than for </w:t>
      </w:r>
      <w:proofErr w:type="spellStart"/>
      <w:r w:rsidRPr="003A18A3">
        <w:rPr>
          <w:rFonts w:ascii="Arial" w:eastAsia="Times New Roman" w:hAnsi="Arial" w:cs="Arial"/>
          <w:color w:val="333333"/>
        </w:rPr>
        <w:t>NonCommercial</w:t>
      </w:r>
      <w:proofErr w:type="spellEnd"/>
      <w:r w:rsidRPr="003A18A3">
        <w:rPr>
          <w:rFonts w:ascii="Arial" w:eastAsia="Times New Roman" w:hAnsi="Arial" w:cs="Arial"/>
          <w:color w:val="333333"/>
        </w:rPr>
        <w:t xml:space="preserve"> purposes.</w:t>
      </w:r>
    </w:p>
    <w:p w14:paraId="3FE94727" w14:textId="77777777" w:rsidR="003A18A3" w:rsidRPr="003A18A3" w:rsidRDefault="003A18A3" w:rsidP="003A18A3">
      <w:pPr>
        <w:pStyle w:val="ListParagraph"/>
        <w:rPr>
          <w:rStyle w:val="Strong"/>
          <w:rFonts w:ascii="Arial" w:hAnsi="Arial" w:cs="Arial"/>
          <w:color w:val="333333"/>
        </w:rPr>
      </w:pPr>
    </w:p>
    <w:p w14:paraId="213B945F" w14:textId="77777777" w:rsidR="003A18A3" w:rsidRDefault="00BD3869" w:rsidP="003A18A3">
      <w:pPr>
        <w:widowControl w:val="0"/>
        <w:autoSpaceDE w:val="0"/>
        <w:autoSpaceDN w:val="0"/>
        <w:adjustRightInd w:val="0"/>
        <w:spacing w:line="340" w:lineRule="atLeast"/>
        <w:ind w:right="-205"/>
        <w:rPr>
          <w:rStyle w:val="Strong"/>
          <w:rFonts w:ascii="Arial" w:hAnsi="Arial" w:cs="Arial"/>
          <w:color w:val="333333"/>
        </w:rPr>
      </w:pPr>
      <w:r w:rsidRPr="003A18A3">
        <w:rPr>
          <w:rStyle w:val="Strong"/>
          <w:rFonts w:ascii="Arial" w:hAnsi="Arial" w:cs="Arial"/>
          <w:color w:val="333333"/>
        </w:rPr>
        <w:t>Section 3 – License Conditions</w:t>
      </w:r>
    </w:p>
    <w:p w14:paraId="77691593" w14:textId="77777777" w:rsidR="003A18A3" w:rsidRDefault="003A18A3" w:rsidP="003A18A3">
      <w:pPr>
        <w:widowControl w:val="0"/>
        <w:autoSpaceDE w:val="0"/>
        <w:autoSpaceDN w:val="0"/>
        <w:adjustRightInd w:val="0"/>
        <w:spacing w:line="340" w:lineRule="atLeast"/>
        <w:ind w:right="-205"/>
        <w:rPr>
          <w:rStyle w:val="Strong"/>
          <w:rFonts w:ascii="Arial" w:hAnsi="Arial" w:cs="Arial"/>
          <w:color w:val="333333"/>
        </w:rPr>
      </w:pPr>
    </w:p>
    <w:p w14:paraId="28A56E2E" w14:textId="77777777" w:rsidR="003A18A3" w:rsidRDefault="00BD3869" w:rsidP="003A18A3">
      <w:pPr>
        <w:widowControl w:val="0"/>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Your exercise of the Licensed Rights is expressly made subject to the following conditions.</w:t>
      </w:r>
    </w:p>
    <w:p w14:paraId="7CDABF8E" w14:textId="77777777" w:rsidR="003A18A3" w:rsidRDefault="003A18A3" w:rsidP="003A18A3">
      <w:pPr>
        <w:widowControl w:val="0"/>
        <w:autoSpaceDE w:val="0"/>
        <w:autoSpaceDN w:val="0"/>
        <w:adjustRightInd w:val="0"/>
        <w:spacing w:line="340" w:lineRule="atLeast"/>
        <w:ind w:right="-205"/>
        <w:rPr>
          <w:rFonts w:ascii="Arial" w:eastAsia="Times New Roman" w:hAnsi="Arial" w:cs="Arial"/>
          <w:color w:val="333333"/>
        </w:rPr>
      </w:pPr>
    </w:p>
    <w:p w14:paraId="115D5CEE" w14:textId="58EA3EC4" w:rsidR="003A18A3" w:rsidRPr="003A18A3" w:rsidRDefault="00BD3869" w:rsidP="003A18A3">
      <w:pPr>
        <w:pStyle w:val="ListParagraph"/>
        <w:widowControl w:val="0"/>
        <w:numPr>
          <w:ilvl w:val="3"/>
          <w:numId w:val="31"/>
        </w:numPr>
        <w:tabs>
          <w:tab w:val="clear" w:pos="2880"/>
        </w:tabs>
        <w:autoSpaceDE w:val="0"/>
        <w:autoSpaceDN w:val="0"/>
        <w:adjustRightInd w:val="0"/>
        <w:spacing w:line="340" w:lineRule="atLeast"/>
        <w:ind w:left="851" w:right="-205" w:hanging="425"/>
        <w:rPr>
          <w:rFonts w:ascii="Arial" w:hAnsi="Arial" w:cs="Arial"/>
          <w:color w:val="333333"/>
        </w:rPr>
      </w:pPr>
      <w:r w:rsidRPr="003A18A3">
        <w:rPr>
          <w:rStyle w:val="Strong"/>
          <w:rFonts w:ascii="Arial" w:hAnsi="Arial" w:cs="Arial"/>
          <w:color w:val="222222"/>
        </w:rPr>
        <w:t>Attribution</w:t>
      </w:r>
    </w:p>
    <w:p w14:paraId="5B1D8121" w14:textId="77777777" w:rsidR="003A18A3" w:rsidRDefault="003A18A3" w:rsidP="003A18A3">
      <w:pPr>
        <w:widowControl w:val="0"/>
        <w:autoSpaceDE w:val="0"/>
        <w:autoSpaceDN w:val="0"/>
        <w:adjustRightInd w:val="0"/>
        <w:spacing w:line="340" w:lineRule="atLeast"/>
        <w:ind w:right="-205"/>
        <w:rPr>
          <w:rFonts w:ascii="Arial" w:hAnsi="Arial" w:cs="Arial"/>
          <w:color w:val="333333"/>
        </w:rPr>
      </w:pPr>
    </w:p>
    <w:p w14:paraId="2623FF14" w14:textId="599B83A0" w:rsidR="003A18A3" w:rsidRPr="003A18A3" w:rsidRDefault="00BD3869" w:rsidP="003A18A3">
      <w:pPr>
        <w:pStyle w:val="ListParagraph"/>
        <w:widowControl w:val="0"/>
        <w:numPr>
          <w:ilvl w:val="0"/>
          <w:numId w:val="33"/>
        </w:numPr>
        <w:autoSpaceDE w:val="0"/>
        <w:autoSpaceDN w:val="0"/>
        <w:adjustRightInd w:val="0"/>
        <w:spacing w:line="340" w:lineRule="atLeast"/>
        <w:ind w:left="1418" w:right="-205" w:hanging="284"/>
        <w:rPr>
          <w:rFonts w:ascii="Arial" w:hAnsi="Arial" w:cs="Arial"/>
          <w:bCs/>
          <w:color w:val="000000"/>
        </w:rPr>
      </w:pPr>
      <w:r w:rsidRPr="003A18A3">
        <w:rPr>
          <w:rFonts w:ascii="Arial" w:hAnsi="Arial" w:cs="Arial"/>
          <w:color w:val="333333"/>
        </w:rPr>
        <w:t>If You Share the Licensed Material (including in modified form), You must:</w:t>
      </w:r>
    </w:p>
    <w:p w14:paraId="0C983723" w14:textId="77777777" w:rsidR="003A18A3" w:rsidRDefault="003A18A3" w:rsidP="003A18A3">
      <w:pPr>
        <w:widowControl w:val="0"/>
        <w:autoSpaceDE w:val="0"/>
        <w:autoSpaceDN w:val="0"/>
        <w:adjustRightInd w:val="0"/>
        <w:spacing w:line="340" w:lineRule="atLeast"/>
        <w:ind w:right="-205"/>
        <w:rPr>
          <w:rFonts w:ascii="Arial" w:hAnsi="Arial" w:cs="Arial"/>
          <w:bCs/>
          <w:color w:val="000000"/>
        </w:rPr>
      </w:pPr>
    </w:p>
    <w:p w14:paraId="18836C08" w14:textId="44E99CE9" w:rsidR="003A18A3" w:rsidRPr="003A18A3" w:rsidRDefault="00BD3869" w:rsidP="00EB538A">
      <w:pPr>
        <w:pStyle w:val="ListParagraph"/>
        <w:widowControl w:val="0"/>
        <w:numPr>
          <w:ilvl w:val="2"/>
          <w:numId w:val="32"/>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retain the following if it is supplied by the Licensor with the Licensed Material:</w:t>
      </w:r>
    </w:p>
    <w:p w14:paraId="513578CD" w14:textId="77777777" w:rsidR="003A18A3" w:rsidRPr="003A18A3" w:rsidRDefault="003A18A3" w:rsidP="003A18A3">
      <w:pPr>
        <w:pStyle w:val="ListParagraph"/>
        <w:widowControl w:val="0"/>
        <w:autoSpaceDE w:val="0"/>
        <w:autoSpaceDN w:val="0"/>
        <w:adjustRightInd w:val="0"/>
        <w:spacing w:line="340" w:lineRule="atLeast"/>
        <w:ind w:left="2160" w:right="-205"/>
        <w:rPr>
          <w:rFonts w:ascii="Arial" w:hAnsi="Arial" w:cs="Arial"/>
          <w:bCs/>
          <w:color w:val="000000"/>
        </w:rPr>
      </w:pPr>
    </w:p>
    <w:p w14:paraId="266F0841" w14:textId="77777777" w:rsidR="003A18A3" w:rsidRPr="003A18A3" w:rsidRDefault="00BD3869" w:rsidP="003A18A3">
      <w:pPr>
        <w:pStyle w:val="ListParagraph"/>
        <w:widowControl w:val="0"/>
        <w:numPr>
          <w:ilvl w:val="3"/>
          <w:numId w:val="15"/>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identification of the creator(s) of the Licensed Material and any others designated to receive attribution, in any reasonable manner requested by the Licensor (includ</w:t>
      </w:r>
      <w:r w:rsidR="003A18A3">
        <w:rPr>
          <w:rFonts w:ascii="Arial" w:eastAsia="Times New Roman" w:hAnsi="Arial" w:cs="Arial"/>
          <w:color w:val="333333"/>
        </w:rPr>
        <w:t>ing by pseudonym if designated),</w:t>
      </w:r>
    </w:p>
    <w:p w14:paraId="5334CCAE" w14:textId="77777777" w:rsidR="003A18A3" w:rsidRPr="003A18A3" w:rsidRDefault="00BD3869" w:rsidP="003A18A3">
      <w:pPr>
        <w:pStyle w:val="ListParagraph"/>
        <w:widowControl w:val="0"/>
        <w:numPr>
          <w:ilvl w:val="3"/>
          <w:numId w:val="15"/>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a copyright notice;</w:t>
      </w:r>
    </w:p>
    <w:p w14:paraId="4E0D8D3F" w14:textId="77777777" w:rsidR="003A18A3" w:rsidRPr="003A18A3" w:rsidRDefault="00BD3869" w:rsidP="003A18A3">
      <w:pPr>
        <w:pStyle w:val="ListParagraph"/>
        <w:widowControl w:val="0"/>
        <w:numPr>
          <w:ilvl w:val="3"/>
          <w:numId w:val="15"/>
        </w:numPr>
        <w:autoSpaceDE w:val="0"/>
        <w:autoSpaceDN w:val="0"/>
        <w:adjustRightInd w:val="0"/>
        <w:spacing w:line="340" w:lineRule="atLeast"/>
        <w:ind w:right="-205"/>
        <w:rPr>
          <w:rStyle w:val="apple-converted-space"/>
          <w:rFonts w:ascii="Arial" w:hAnsi="Arial" w:cs="Arial"/>
          <w:bCs/>
          <w:color w:val="000000"/>
        </w:rPr>
      </w:pPr>
      <w:r w:rsidRPr="003A18A3">
        <w:rPr>
          <w:rFonts w:ascii="Arial" w:eastAsia="Times New Roman" w:hAnsi="Arial" w:cs="Arial"/>
          <w:color w:val="333333"/>
        </w:rPr>
        <w:t>a notice that refers to this Public License;</w:t>
      </w:r>
      <w:r w:rsidRPr="003A18A3">
        <w:rPr>
          <w:rStyle w:val="apple-converted-space"/>
          <w:rFonts w:ascii="Arial" w:eastAsia="Times New Roman" w:hAnsi="Arial" w:cs="Arial"/>
          <w:color w:val="333333"/>
        </w:rPr>
        <w:t> </w:t>
      </w:r>
    </w:p>
    <w:p w14:paraId="3D127B82" w14:textId="77777777" w:rsidR="003A18A3" w:rsidRPr="003A18A3" w:rsidRDefault="00BD3869" w:rsidP="003A18A3">
      <w:pPr>
        <w:pStyle w:val="ListParagraph"/>
        <w:widowControl w:val="0"/>
        <w:numPr>
          <w:ilvl w:val="3"/>
          <w:numId w:val="15"/>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a notice that refers to the disclaimer of warranties;</w:t>
      </w:r>
    </w:p>
    <w:p w14:paraId="7143ACEB" w14:textId="77777777" w:rsidR="003A18A3" w:rsidRPr="003A18A3" w:rsidRDefault="00BD3869" w:rsidP="003A18A3">
      <w:pPr>
        <w:pStyle w:val="ListParagraph"/>
        <w:widowControl w:val="0"/>
        <w:numPr>
          <w:ilvl w:val="3"/>
          <w:numId w:val="15"/>
        </w:numPr>
        <w:autoSpaceDE w:val="0"/>
        <w:autoSpaceDN w:val="0"/>
        <w:adjustRightInd w:val="0"/>
        <w:spacing w:line="340" w:lineRule="atLeast"/>
        <w:ind w:right="-205"/>
        <w:rPr>
          <w:rFonts w:ascii="Arial" w:hAnsi="Arial" w:cs="Arial"/>
          <w:bCs/>
          <w:color w:val="000000"/>
        </w:rPr>
      </w:pPr>
      <w:r w:rsidRPr="003A18A3">
        <w:rPr>
          <w:rFonts w:ascii="Arial" w:eastAsia="Times New Roman" w:hAnsi="Arial" w:cs="Arial"/>
          <w:color w:val="333333"/>
        </w:rPr>
        <w:t>a URI or hyperlink to the Licensed Material to the extent reasonably practicable;</w:t>
      </w:r>
    </w:p>
    <w:p w14:paraId="58262BCE" w14:textId="77777777" w:rsidR="003A18A3" w:rsidRPr="003A18A3" w:rsidRDefault="003A18A3" w:rsidP="003A18A3">
      <w:pPr>
        <w:pStyle w:val="ListParagraph"/>
        <w:widowControl w:val="0"/>
        <w:autoSpaceDE w:val="0"/>
        <w:autoSpaceDN w:val="0"/>
        <w:adjustRightInd w:val="0"/>
        <w:spacing w:line="340" w:lineRule="atLeast"/>
        <w:ind w:left="2880" w:right="-205"/>
        <w:rPr>
          <w:rFonts w:ascii="Arial" w:hAnsi="Arial" w:cs="Arial"/>
          <w:bCs/>
          <w:color w:val="000000"/>
        </w:rPr>
      </w:pPr>
    </w:p>
    <w:p w14:paraId="4F977605" w14:textId="77777777" w:rsidR="003A18A3" w:rsidRDefault="00BD3869" w:rsidP="003A18A3">
      <w:pPr>
        <w:pStyle w:val="ListParagraph"/>
        <w:widowControl w:val="0"/>
        <w:numPr>
          <w:ilvl w:val="2"/>
          <w:numId w:val="15"/>
        </w:numPr>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indicate if You modified the Licensed Material and retain an indication of any previous modifications; and</w:t>
      </w:r>
    </w:p>
    <w:p w14:paraId="511D93F0" w14:textId="77777777" w:rsidR="003A18A3" w:rsidRDefault="003A18A3" w:rsidP="003A18A3">
      <w:pPr>
        <w:pStyle w:val="ListParagraph"/>
        <w:widowControl w:val="0"/>
        <w:autoSpaceDE w:val="0"/>
        <w:autoSpaceDN w:val="0"/>
        <w:adjustRightInd w:val="0"/>
        <w:spacing w:line="340" w:lineRule="atLeast"/>
        <w:ind w:left="2160" w:right="-205"/>
        <w:rPr>
          <w:rFonts w:ascii="Arial" w:eastAsia="Times New Roman" w:hAnsi="Arial" w:cs="Arial"/>
          <w:color w:val="333333"/>
        </w:rPr>
      </w:pPr>
    </w:p>
    <w:p w14:paraId="24AC064E" w14:textId="77777777" w:rsidR="003A18A3" w:rsidRDefault="00BD3869" w:rsidP="003A18A3">
      <w:pPr>
        <w:pStyle w:val="ListParagraph"/>
        <w:widowControl w:val="0"/>
        <w:numPr>
          <w:ilvl w:val="2"/>
          <w:numId w:val="15"/>
        </w:numPr>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indicate the Licensed Material is licensed under this Public License, and include the text of, or the URI or hyperlink to, this Public License.</w:t>
      </w:r>
    </w:p>
    <w:p w14:paraId="5B82B8D5" w14:textId="77777777" w:rsidR="003A18A3" w:rsidRPr="003A18A3" w:rsidRDefault="003A18A3" w:rsidP="003A18A3">
      <w:pPr>
        <w:pStyle w:val="ListParagraph"/>
        <w:rPr>
          <w:rFonts w:ascii="Arial" w:eastAsia="Times New Roman" w:hAnsi="Arial" w:cs="Arial"/>
          <w:color w:val="333333"/>
        </w:rPr>
      </w:pPr>
    </w:p>
    <w:p w14:paraId="36B2814D" w14:textId="77777777" w:rsidR="003A18A3" w:rsidRDefault="00BD3869" w:rsidP="003A18A3">
      <w:pPr>
        <w:pStyle w:val="ListParagraph"/>
        <w:widowControl w:val="0"/>
        <w:numPr>
          <w:ilvl w:val="1"/>
          <w:numId w:val="15"/>
        </w:numPr>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You may satisfy the conditions in Section</w:t>
      </w:r>
      <w:r w:rsidRPr="003A18A3">
        <w:rPr>
          <w:rStyle w:val="apple-converted-space"/>
          <w:rFonts w:ascii="Arial" w:eastAsia="Times New Roman" w:hAnsi="Arial" w:cs="Arial"/>
          <w:color w:val="333333"/>
        </w:rPr>
        <w:t> </w:t>
      </w:r>
      <w:hyperlink r:id="rId13" w:anchor="s3a1" w:history="1">
        <w:r w:rsidRPr="003A18A3">
          <w:rPr>
            <w:rStyle w:val="Hyperlink"/>
            <w:rFonts w:ascii="Arial" w:eastAsia="Times New Roman" w:hAnsi="Arial" w:cs="Arial"/>
            <w:color w:val="111111"/>
          </w:rPr>
          <w:t>3(a)(1)</w:t>
        </w:r>
      </w:hyperlink>
      <w:r w:rsidRPr="003A18A3">
        <w:rPr>
          <w:rStyle w:val="apple-converted-space"/>
          <w:rFonts w:ascii="Arial" w:eastAsia="Times New Roman" w:hAnsi="Arial" w:cs="Arial"/>
          <w:color w:val="333333"/>
        </w:rPr>
        <w:t> </w:t>
      </w:r>
      <w:r w:rsidRPr="003A18A3">
        <w:rPr>
          <w:rFonts w:ascii="Arial" w:eastAsia="Times New Roman" w:hAnsi="Arial" w:cs="Arial"/>
          <w:color w:val="333333"/>
        </w:rPr>
        <w:t>in any reasonable manner based on the medium, means, and context in which You Share the Licensed Material. For example, it may be reasonable to satisfy the conditions by providing a URI or hyperlink to a resource that includes the required information.</w:t>
      </w:r>
    </w:p>
    <w:p w14:paraId="0ACDEC5E" w14:textId="77777777" w:rsidR="003A18A3" w:rsidRDefault="003A18A3" w:rsidP="003A18A3">
      <w:pPr>
        <w:pStyle w:val="ListParagraph"/>
        <w:widowControl w:val="0"/>
        <w:autoSpaceDE w:val="0"/>
        <w:autoSpaceDN w:val="0"/>
        <w:adjustRightInd w:val="0"/>
        <w:spacing w:line="340" w:lineRule="atLeast"/>
        <w:ind w:left="1440" w:right="-205"/>
        <w:rPr>
          <w:rFonts w:ascii="Arial" w:eastAsia="Times New Roman" w:hAnsi="Arial" w:cs="Arial"/>
          <w:color w:val="333333"/>
        </w:rPr>
      </w:pPr>
    </w:p>
    <w:p w14:paraId="4549C10C" w14:textId="77777777" w:rsidR="003A18A3" w:rsidRDefault="00BD3869" w:rsidP="003A18A3">
      <w:pPr>
        <w:pStyle w:val="ListParagraph"/>
        <w:widowControl w:val="0"/>
        <w:numPr>
          <w:ilvl w:val="1"/>
          <w:numId w:val="15"/>
        </w:numPr>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If requested by the Licensor, You must remove any of the information required by Section</w:t>
      </w:r>
      <w:r w:rsidRPr="003A18A3">
        <w:rPr>
          <w:rStyle w:val="apple-converted-space"/>
          <w:rFonts w:ascii="Arial" w:eastAsia="Times New Roman" w:hAnsi="Arial" w:cs="Arial"/>
          <w:color w:val="333333"/>
        </w:rPr>
        <w:t> </w:t>
      </w:r>
      <w:hyperlink r:id="rId14" w:anchor="s3a1A" w:history="1">
        <w:r w:rsidRPr="003A18A3">
          <w:rPr>
            <w:rStyle w:val="Hyperlink"/>
            <w:rFonts w:ascii="Arial" w:eastAsia="Times New Roman" w:hAnsi="Arial" w:cs="Arial"/>
            <w:color w:val="111111"/>
          </w:rPr>
          <w:t>3(a)(1)(A)</w:t>
        </w:r>
      </w:hyperlink>
      <w:r w:rsidRPr="003A18A3">
        <w:rPr>
          <w:rStyle w:val="apple-converted-space"/>
          <w:rFonts w:ascii="Arial" w:eastAsia="Times New Roman" w:hAnsi="Arial" w:cs="Arial"/>
          <w:color w:val="333333"/>
        </w:rPr>
        <w:t> </w:t>
      </w:r>
      <w:r w:rsidRPr="003A18A3">
        <w:rPr>
          <w:rFonts w:ascii="Arial" w:eastAsia="Times New Roman" w:hAnsi="Arial" w:cs="Arial"/>
          <w:color w:val="333333"/>
        </w:rPr>
        <w:t>to the extent reasonably practicable.</w:t>
      </w:r>
    </w:p>
    <w:p w14:paraId="7317883A" w14:textId="77777777" w:rsidR="003A18A3" w:rsidRPr="003A18A3" w:rsidRDefault="003A18A3" w:rsidP="003A18A3">
      <w:pPr>
        <w:pStyle w:val="ListParagraph"/>
        <w:rPr>
          <w:rStyle w:val="Strong"/>
          <w:rFonts w:ascii="Arial" w:eastAsia="Times New Roman" w:hAnsi="Arial" w:cs="Arial"/>
          <w:color w:val="222222"/>
        </w:rPr>
      </w:pPr>
    </w:p>
    <w:p w14:paraId="5A7A1AAF" w14:textId="77777777" w:rsidR="003A18A3" w:rsidRDefault="00BD3869" w:rsidP="003A18A3">
      <w:pPr>
        <w:pStyle w:val="ListParagraph"/>
        <w:widowControl w:val="0"/>
        <w:numPr>
          <w:ilvl w:val="0"/>
          <w:numId w:val="15"/>
        </w:numPr>
        <w:autoSpaceDE w:val="0"/>
        <w:autoSpaceDN w:val="0"/>
        <w:adjustRightInd w:val="0"/>
        <w:spacing w:line="340" w:lineRule="atLeast"/>
        <w:ind w:right="-205"/>
        <w:rPr>
          <w:rFonts w:ascii="Arial" w:eastAsia="Times New Roman" w:hAnsi="Arial" w:cs="Arial"/>
          <w:color w:val="333333"/>
        </w:rPr>
      </w:pPr>
      <w:proofErr w:type="spellStart"/>
      <w:r w:rsidRPr="003A18A3">
        <w:rPr>
          <w:rStyle w:val="Strong"/>
          <w:rFonts w:ascii="Arial" w:eastAsia="Times New Roman" w:hAnsi="Arial" w:cs="Arial"/>
          <w:color w:val="222222"/>
        </w:rPr>
        <w:t>ShareAlike</w:t>
      </w:r>
      <w:proofErr w:type="spellEnd"/>
      <w:r w:rsidRPr="003A18A3">
        <w:rPr>
          <w:rFonts w:ascii="Arial" w:eastAsia="Times New Roman" w:hAnsi="Arial" w:cs="Arial"/>
          <w:color w:val="333333"/>
        </w:rPr>
        <w:t>.</w:t>
      </w:r>
    </w:p>
    <w:p w14:paraId="5BA9AB3D" w14:textId="77777777" w:rsidR="003A18A3" w:rsidRPr="003A18A3" w:rsidRDefault="003A18A3" w:rsidP="003A18A3">
      <w:pPr>
        <w:pStyle w:val="ListParagraph"/>
        <w:widowControl w:val="0"/>
        <w:autoSpaceDE w:val="0"/>
        <w:autoSpaceDN w:val="0"/>
        <w:adjustRightInd w:val="0"/>
        <w:spacing w:line="340" w:lineRule="atLeast"/>
        <w:ind w:right="-205"/>
        <w:rPr>
          <w:rFonts w:ascii="Arial" w:eastAsia="Times New Roman" w:hAnsi="Arial" w:cs="Arial"/>
          <w:color w:val="333333"/>
        </w:rPr>
      </w:pPr>
    </w:p>
    <w:p w14:paraId="0A1CADAC" w14:textId="77777777" w:rsidR="003A18A3" w:rsidRDefault="00BD3869" w:rsidP="003A18A3">
      <w:pPr>
        <w:pStyle w:val="ListParagraph"/>
        <w:widowControl w:val="0"/>
        <w:autoSpaceDE w:val="0"/>
        <w:autoSpaceDN w:val="0"/>
        <w:adjustRightInd w:val="0"/>
        <w:spacing w:line="340" w:lineRule="atLeast"/>
        <w:ind w:right="-205"/>
        <w:rPr>
          <w:rFonts w:ascii="Arial" w:hAnsi="Arial" w:cs="Arial"/>
          <w:color w:val="333333"/>
        </w:rPr>
      </w:pPr>
      <w:r w:rsidRPr="003A18A3">
        <w:rPr>
          <w:rFonts w:ascii="Arial" w:hAnsi="Arial" w:cs="Arial"/>
          <w:color w:val="333333"/>
        </w:rPr>
        <w:t>In addition to the conditions in Section</w:t>
      </w:r>
      <w:r w:rsidRPr="003A18A3">
        <w:rPr>
          <w:rStyle w:val="apple-converted-space"/>
          <w:rFonts w:ascii="Arial" w:hAnsi="Arial" w:cs="Arial"/>
          <w:color w:val="333333"/>
        </w:rPr>
        <w:t> </w:t>
      </w:r>
      <w:hyperlink r:id="rId15" w:anchor="s3a" w:history="1">
        <w:r w:rsidRPr="003A18A3">
          <w:rPr>
            <w:rStyle w:val="Hyperlink"/>
            <w:rFonts w:ascii="Arial" w:hAnsi="Arial" w:cs="Arial"/>
            <w:color w:val="111111"/>
          </w:rPr>
          <w:t>3(a)</w:t>
        </w:r>
      </w:hyperlink>
      <w:r w:rsidRPr="003A18A3">
        <w:rPr>
          <w:rFonts w:ascii="Arial" w:hAnsi="Arial" w:cs="Arial"/>
          <w:color w:val="333333"/>
        </w:rPr>
        <w:t>, if You Share Adapted Material You produce, the following conditions also apply.</w:t>
      </w:r>
    </w:p>
    <w:p w14:paraId="5B19D329" w14:textId="77777777" w:rsidR="003A18A3" w:rsidRDefault="003A18A3" w:rsidP="003A18A3">
      <w:pPr>
        <w:pStyle w:val="ListParagraph"/>
        <w:widowControl w:val="0"/>
        <w:autoSpaceDE w:val="0"/>
        <w:autoSpaceDN w:val="0"/>
        <w:adjustRightInd w:val="0"/>
        <w:spacing w:line="340" w:lineRule="atLeast"/>
        <w:ind w:right="-205"/>
        <w:rPr>
          <w:rFonts w:ascii="Arial" w:hAnsi="Arial" w:cs="Arial"/>
          <w:color w:val="333333"/>
        </w:rPr>
      </w:pPr>
    </w:p>
    <w:p w14:paraId="70E7987E" w14:textId="77777777" w:rsidR="003A18A3" w:rsidRDefault="00BD3869" w:rsidP="003A18A3">
      <w:pPr>
        <w:pStyle w:val="ListParagraph"/>
        <w:widowControl w:val="0"/>
        <w:numPr>
          <w:ilvl w:val="1"/>
          <w:numId w:val="15"/>
        </w:numPr>
        <w:autoSpaceDE w:val="0"/>
        <w:autoSpaceDN w:val="0"/>
        <w:adjustRightInd w:val="0"/>
        <w:spacing w:line="340" w:lineRule="atLeast"/>
        <w:ind w:right="-205"/>
        <w:rPr>
          <w:rFonts w:ascii="Arial" w:eastAsia="Times New Roman" w:hAnsi="Arial" w:cs="Arial"/>
          <w:color w:val="333333"/>
        </w:rPr>
      </w:pPr>
      <w:r w:rsidRPr="008F0282">
        <w:rPr>
          <w:rFonts w:ascii="Arial" w:eastAsia="Times New Roman" w:hAnsi="Arial" w:cs="Arial"/>
          <w:color w:val="333333"/>
        </w:rPr>
        <w:t>The Adapter’s License You apply must be a Creative Commons license with the same License Elements, this version or later, or a BY-NC-SA Compatible License.</w:t>
      </w:r>
    </w:p>
    <w:p w14:paraId="37A91B42" w14:textId="77777777" w:rsidR="003A18A3" w:rsidRDefault="003A18A3" w:rsidP="003A18A3">
      <w:pPr>
        <w:pStyle w:val="ListParagraph"/>
        <w:widowControl w:val="0"/>
        <w:autoSpaceDE w:val="0"/>
        <w:autoSpaceDN w:val="0"/>
        <w:adjustRightInd w:val="0"/>
        <w:spacing w:line="340" w:lineRule="atLeast"/>
        <w:ind w:left="1440" w:right="-205"/>
        <w:rPr>
          <w:rFonts w:ascii="Arial" w:eastAsia="Times New Roman" w:hAnsi="Arial" w:cs="Arial"/>
          <w:color w:val="333333"/>
        </w:rPr>
      </w:pPr>
    </w:p>
    <w:p w14:paraId="386123A2" w14:textId="77777777" w:rsidR="003A18A3" w:rsidRDefault="00BD3869" w:rsidP="003A18A3">
      <w:pPr>
        <w:pStyle w:val="ListParagraph"/>
        <w:widowControl w:val="0"/>
        <w:numPr>
          <w:ilvl w:val="1"/>
          <w:numId w:val="15"/>
        </w:numPr>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You must include the text of, or the URI or hyperlink to, the Adapter's License You apply. You may satisfy this condition in any reasonable manner based on the medium, means, and context in which You Share Adapted Material.</w:t>
      </w:r>
    </w:p>
    <w:p w14:paraId="11CA5B20" w14:textId="77777777" w:rsidR="003A18A3" w:rsidRPr="003A18A3" w:rsidRDefault="003A18A3" w:rsidP="003A18A3">
      <w:pPr>
        <w:pStyle w:val="ListParagraph"/>
        <w:rPr>
          <w:rFonts w:ascii="Arial" w:eastAsia="Times New Roman" w:hAnsi="Arial" w:cs="Arial"/>
          <w:color w:val="333333"/>
        </w:rPr>
      </w:pPr>
    </w:p>
    <w:p w14:paraId="75D77445" w14:textId="77777777" w:rsidR="004F3355" w:rsidRDefault="00BD3869" w:rsidP="00355C6E">
      <w:pPr>
        <w:pStyle w:val="ListParagraph"/>
        <w:widowControl w:val="0"/>
        <w:numPr>
          <w:ilvl w:val="1"/>
          <w:numId w:val="15"/>
        </w:numPr>
        <w:autoSpaceDE w:val="0"/>
        <w:autoSpaceDN w:val="0"/>
        <w:adjustRightInd w:val="0"/>
        <w:spacing w:line="340" w:lineRule="atLeast"/>
        <w:ind w:right="-205"/>
        <w:rPr>
          <w:rFonts w:ascii="Arial" w:eastAsia="Times New Roman" w:hAnsi="Arial" w:cs="Arial"/>
          <w:color w:val="333333"/>
        </w:rPr>
      </w:pPr>
      <w:r w:rsidRPr="003A18A3">
        <w:rPr>
          <w:rFonts w:ascii="Arial" w:eastAsia="Times New Roman" w:hAnsi="Arial" w:cs="Arial"/>
          <w:color w:val="333333"/>
        </w:rPr>
        <w:t>You may not offer or impose any additional or different terms or conditions on, or apply any Effective Technological Measures to, Adapted Material that restrict exercise of the rights granted under the Adapter's License You apply.</w:t>
      </w:r>
    </w:p>
    <w:p w14:paraId="0B2A64C0" w14:textId="77777777" w:rsidR="004F3355" w:rsidRPr="004F3355" w:rsidRDefault="004F3355" w:rsidP="004F3355">
      <w:pPr>
        <w:pStyle w:val="ListParagraph"/>
        <w:rPr>
          <w:rStyle w:val="Strong"/>
          <w:rFonts w:ascii="Arial" w:hAnsi="Arial" w:cs="Arial"/>
          <w:color w:val="333333"/>
        </w:rPr>
      </w:pPr>
    </w:p>
    <w:p w14:paraId="26E92548" w14:textId="77777777" w:rsidR="004F3355" w:rsidRDefault="00BD3869" w:rsidP="004F3355">
      <w:pPr>
        <w:widowControl w:val="0"/>
        <w:autoSpaceDE w:val="0"/>
        <w:autoSpaceDN w:val="0"/>
        <w:adjustRightInd w:val="0"/>
        <w:spacing w:line="340" w:lineRule="atLeast"/>
        <w:ind w:right="-205"/>
        <w:rPr>
          <w:rStyle w:val="Strong"/>
          <w:rFonts w:ascii="Arial" w:hAnsi="Arial" w:cs="Arial"/>
          <w:color w:val="333333"/>
        </w:rPr>
      </w:pPr>
      <w:r w:rsidRPr="004F3355">
        <w:rPr>
          <w:rStyle w:val="Strong"/>
          <w:rFonts w:ascii="Arial" w:hAnsi="Arial" w:cs="Arial"/>
          <w:color w:val="333333"/>
        </w:rPr>
        <w:t>Section</w:t>
      </w:r>
      <w:r w:rsidR="004F3355">
        <w:rPr>
          <w:rStyle w:val="Strong"/>
          <w:rFonts w:ascii="Arial" w:hAnsi="Arial" w:cs="Arial"/>
          <w:color w:val="333333"/>
        </w:rPr>
        <w:t xml:space="preserve"> 4 – Sui Generis Database Rights</w:t>
      </w:r>
    </w:p>
    <w:p w14:paraId="386C6515" w14:textId="77777777" w:rsidR="004F3355" w:rsidRDefault="004F3355" w:rsidP="004F3355">
      <w:pPr>
        <w:widowControl w:val="0"/>
        <w:autoSpaceDE w:val="0"/>
        <w:autoSpaceDN w:val="0"/>
        <w:adjustRightInd w:val="0"/>
        <w:spacing w:line="340" w:lineRule="atLeast"/>
        <w:ind w:right="-205"/>
        <w:rPr>
          <w:rStyle w:val="Strong"/>
          <w:rFonts w:ascii="Arial" w:hAnsi="Arial" w:cs="Arial"/>
          <w:color w:val="333333"/>
        </w:rPr>
      </w:pPr>
    </w:p>
    <w:p w14:paraId="7F4C5390" w14:textId="77777777" w:rsidR="004F3355" w:rsidRDefault="00BD3869" w:rsidP="004F3355">
      <w:pPr>
        <w:widowControl w:val="0"/>
        <w:autoSpaceDE w:val="0"/>
        <w:autoSpaceDN w:val="0"/>
        <w:adjustRightInd w:val="0"/>
        <w:spacing w:line="340" w:lineRule="atLeast"/>
        <w:ind w:right="-205"/>
        <w:rPr>
          <w:rFonts w:ascii="Arial" w:eastAsia="Times New Roman" w:hAnsi="Arial" w:cs="Arial"/>
          <w:color w:val="333333"/>
        </w:rPr>
      </w:pPr>
      <w:r w:rsidRPr="008F0282">
        <w:rPr>
          <w:rFonts w:ascii="Arial" w:hAnsi="Arial" w:cs="Arial"/>
          <w:color w:val="333333"/>
        </w:rPr>
        <w:t>Where the Licensed Rights include Sui Generis Database Rights that apply to Your use of the Licensed Material:</w:t>
      </w:r>
    </w:p>
    <w:p w14:paraId="5177ED27" w14:textId="77777777" w:rsidR="004F3355" w:rsidRDefault="004F3355" w:rsidP="004F3355">
      <w:pPr>
        <w:widowControl w:val="0"/>
        <w:autoSpaceDE w:val="0"/>
        <w:autoSpaceDN w:val="0"/>
        <w:adjustRightInd w:val="0"/>
        <w:spacing w:line="340" w:lineRule="atLeast"/>
        <w:ind w:right="-205"/>
        <w:rPr>
          <w:rFonts w:ascii="Arial" w:eastAsia="Times New Roman" w:hAnsi="Arial" w:cs="Arial"/>
          <w:color w:val="333333"/>
        </w:rPr>
      </w:pPr>
    </w:p>
    <w:p w14:paraId="48086172" w14:textId="77777777" w:rsidR="004F3355" w:rsidRDefault="00BD3869" w:rsidP="004F3355">
      <w:pPr>
        <w:pStyle w:val="ListParagraph"/>
        <w:widowControl w:val="0"/>
        <w:numPr>
          <w:ilvl w:val="0"/>
          <w:numId w:val="16"/>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for the avoidance of doubt, Section</w:t>
      </w:r>
      <w:r w:rsidRPr="004F3355">
        <w:rPr>
          <w:rStyle w:val="apple-converted-space"/>
          <w:rFonts w:ascii="Arial" w:eastAsia="Times New Roman" w:hAnsi="Arial" w:cs="Arial"/>
          <w:color w:val="333333"/>
        </w:rPr>
        <w:t> </w:t>
      </w:r>
      <w:hyperlink r:id="rId16" w:anchor="s2a1" w:history="1">
        <w:r w:rsidRPr="004F3355">
          <w:rPr>
            <w:rStyle w:val="Hyperlink"/>
            <w:rFonts w:ascii="Arial" w:eastAsia="Times New Roman" w:hAnsi="Arial" w:cs="Arial"/>
            <w:color w:val="111111"/>
          </w:rPr>
          <w:t>2(a)(1)</w:t>
        </w:r>
      </w:hyperlink>
      <w:r w:rsidRPr="004F3355">
        <w:rPr>
          <w:rStyle w:val="apple-converted-space"/>
          <w:rFonts w:ascii="Arial" w:eastAsia="Times New Roman" w:hAnsi="Arial" w:cs="Arial"/>
          <w:color w:val="333333"/>
        </w:rPr>
        <w:t> </w:t>
      </w:r>
      <w:r w:rsidRPr="004F3355">
        <w:rPr>
          <w:rFonts w:ascii="Arial" w:eastAsia="Times New Roman" w:hAnsi="Arial" w:cs="Arial"/>
          <w:color w:val="333333"/>
        </w:rPr>
        <w:t xml:space="preserve">grants You the right to extract, reuse, reproduce, and Share all or a substantial portion of the contents of the database for </w:t>
      </w:r>
      <w:proofErr w:type="spellStart"/>
      <w:r w:rsidRPr="004F3355">
        <w:rPr>
          <w:rFonts w:ascii="Arial" w:eastAsia="Times New Roman" w:hAnsi="Arial" w:cs="Arial"/>
          <w:color w:val="333333"/>
        </w:rPr>
        <w:t>NonCommercial</w:t>
      </w:r>
      <w:proofErr w:type="spellEnd"/>
      <w:r w:rsidRPr="004F3355">
        <w:rPr>
          <w:rFonts w:ascii="Arial" w:eastAsia="Times New Roman" w:hAnsi="Arial" w:cs="Arial"/>
          <w:color w:val="333333"/>
        </w:rPr>
        <w:t xml:space="preserve"> purposes only;</w:t>
      </w:r>
    </w:p>
    <w:p w14:paraId="02D2949A" w14:textId="77777777" w:rsidR="004F3355" w:rsidRDefault="004F3355" w:rsidP="004F3355">
      <w:pPr>
        <w:pStyle w:val="ListParagraph"/>
        <w:widowControl w:val="0"/>
        <w:autoSpaceDE w:val="0"/>
        <w:autoSpaceDN w:val="0"/>
        <w:adjustRightInd w:val="0"/>
        <w:spacing w:line="340" w:lineRule="atLeast"/>
        <w:ind w:right="-205"/>
        <w:rPr>
          <w:rFonts w:ascii="Arial" w:eastAsia="Times New Roman" w:hAnsi="Arial" w:cs="Arial"/>
          <w:color w:val="333333"/>
        </w:rPr>
      </w:pPr>
    </w:p>
    <w:p w14:paraId="73C71623" w14:textId="77777777" w:rsidR="004F3355" w:rsidRDefault="00BD3869" w:rsidP="004F3355">
      <w:pPr>
        <w:pStyle w:val="ListParagraph"/>
        <w:widowControl w:val="0"/>
        <w:numPr>
          <w:ilvl w:val="0"/>
          <w:numId w:val="16"/>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if You include all or a substantial portion of the database contents in a database in which You have Sui Generis Database Rights, then the database in which You have Sui Generis Database Rights (but not its individual contents) is Adapted Material, including for purposes of Section</w:t>
      </w:r>
      <w:r w:rsidRPr="004F3355">
        <w:rPr>
          <w:rStyle w:val="apple-converted-space"/>
          <w:rFonts w:ascii="Arial" w:eastAsia="Times New Roman" w:hAnsi="Arial" w:cs="Arial"/>
          <w:color w:val="333333"/>
        </w:rPr>
        <w:t> </w:t>
      </w:r>
      <w:hyperlink r:id="rId17" w:anchor="s3b" w:history="1">
        <w:r w:rsidRPr="004F3355">
          <w:rPr>
            <w:rStyle w:val="Hyperlink"/>
            <w:rFonts w:ascii="Arial" w:eastAsia="Times New Roman" w:hAnsi="Arial" w:cs="Arial"/>
            <w:color w:val="111111"/>
          </w:rPr>
          <w:t>3(b)</w:t>
        </w:r>
      </w:hyperlink>
      <w:r w:rsidRPr="004F3355">
        <w:rPr>
          <w:rFonts w:ascii="Arial" w:eastAsia="Times New Roman" w:hAnsi="Arial" w:cs="Arial"/>
          <w:color w:val="333333"/>
        </w:rPr>
        <w:t>; and</w:t>
      </w:r>
    </w:p>
    <w:p w14:paraId="73678B8C" w14:textId="77777777" w:rsidR="004F3355" w:rsidRPr="004F3355" w:rsidRDefault="004F3355" w:rsidP="004F3355">
      <w:pPr>
        <w:pStyle w:val="ListParagraph"/>
        <w:rPr>
          <w:rFonts w:ascii="Arial" w:eastAsia="Times New Roman" w:hAnsi="Arial" w:cs="Arial"/>
          <w:color w:val="333333"/>
        </w:rPr>
      </w:pPr>
    </w:p>
    <w:p w14:paraId="71CD09F2" w14:textId="77777777" w:rsidR="004F3355" w:rsidRDefault="00BD3869" w:rsidP="00355C6E">
      <w:pPr>
        <w:pStyle w:val="ListParagraph"/>
        <w:widowControl w:val="0"/>
        <w:numPr>
          <w:ilvl w:val="0"/>
          <w:numId w:val="16"/>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You must comply with the conditions in Section</w:t>
      </w:r>
      <w:r w:rsidRPr="004F3355">
        <w:rPr>
          <w:rStyle w:val="apple-converted-space"/>
          <w:rFonts w:ascii="Arial" w:eastAsia="Times New Roman" w:hAnsi="Arial" w:cs="Arial"/>
          <w:color w:val="333333"/>
        </w:rPr>
        <w:t> </w:t>
      </w:r>
      <w:hyperlink r:id="rId18" w:anchor="s3a" w:history="1">
        <w:r w:rsidRPr="004F3355">
          <w:rPr>
            <w:rStyle w:val="Hyperlink"/>
            <w:rFonts w:ascii="Arial" w:eastAsia="Times New Roman" w:hAnsi="Arial" w:cs="Arial"/>
            <w:color w:val="111111"/>
          </w:rPr>
          <w:t>3(a)</w:t>
        </w:r>
      </w:hyperlink>
      <w:r w:rsidRPr="004F3355">
        <w:rPr>
          <w:rStyle w:val="apple-converted-space"/>
          <w:rFonts w:ascii="Arial" w:eastAsia="Times New Roman" w:hAnsi="Arial" w:cs="Arial"/>
          <w:color w:val="333333"/>
        </w:rPr>
        <w:t> </w:t>
      </w:r>
      <w:r w:rsidRPr="004F3355">
        <w:rPr>
          <w:rFonts w:ascii="Arial" w:eastAsia="Times New Roman" w:hAnsi="Arial" w:cs="Arial"/>
          <w:color w:val="333333"/>
        </w:rPr>
        <w:t>if You Share all or a substantial portion of the contents of the database.</w:t>
      </w:r>
    </w:p>
    <w:p w14:paraId="381E2A35" w14:textId="77777777" w:rsidR="004F3355" w:rsidRPr="004F3355" w:rsidRDefault="004F3355" w:rsidP="004F3355">
      <w:pPr>
        <w:pStyle w:val="ListParagraph"/>
        <w:rPr>
          <w:rFonts w:ascii="Arial" w:eastAsia="Times New Roman" w:hAnsi="Arial" w:cs="Arial"/>
          <w:color w:val="333333"/>
          <w:shd w:val="clear" w:color="auto" w:fill="FFFFFF"/>
        </w:rPr>
      </w:pPr>
    </w:p>
    <w:p w14:paraId="0EF3225B" w14:textId="77777777" w:rsidR="004F3355" w:rsidRDefault="00BD3869" w:rsidP="004F3355">
      <w:pPr>
        <w:widowControl w:val="0"/>
        <w:autoSpaceDE w:val="0"/>
        <w:autoSpaceDN w:val="0"/>
        <w:adjustRightInd w:val="0"/>
        <w:spacing w:line="340" w:lineRule="atLeast"/>
        <w:ind w:right="-205"/>
        <w:rPr>
          <w:rFonts w:ascii="Arial" w:eastAsia="Times New Roman" w:hAnsi="Arial" w:cs="Arial"/>
          <w:color w:val="333333"/>
          <w:shd w:val="clear" w:color="auto" w:fill="FFFFFF"/>
        </w:rPr>
      </w:pPr>
      <w:r w:rsidRPr="004F3355">
        <w:rPr>
          <w:rFonts w:ascii="Arial" w:eastAsia="Times New Roman" w:hAnsi="Arial" w:cs="Arial"/>
          <w:color w:val="333333"/>
          <w:shd w:val="clear" w:color="auto" w:fill="FFFFFF"/>
        </w:rPr>
        <w:t>For the avoidance of doubt, this Section</w:t>
      </w:r>
      <w:r w:rsidRPr="004F3355">
        <w:rPr>
          <w:rStyle w:val="apple-converted-space"/>
          <w:rFonts w:ascii="Arial" w:eastAsia="Times New Roman" w:hAnsi="Arial" w:cs="Arial"/>
          <w:color w:val="333333"/>
          <w:shd w:val="clear" w:color="auto" w:fill="FFFFFF"/>
        </w:rPr>
        <w:t> </w:t>
      </w:r>
      <w:hyperlink r:id="rId19" w:anchor="s4" w:history="1">
        <w:r w:rsidRPr="004F3355">
          <w:rPr>
            <w:rStyle w:val="Hyperlink"/>
            <w:rFonts w:ascii="Arial" w:eastAsia="Times New Roman" w:hAnsi="Arial" w:cs="Arial"/>
            <w:color w:val="111111"/>
          </w:rPr>
          <w:t>4</w:t>
        </w:r>
      </w:hyperlink>
      <w:r w:rsidRPr="004F3355">
        <w:rPr>
          <w:rStyle w:val="apple-converted-space"/>
          <w:rFonts w:ascii="Arial" w:eastAsia="Times New Roman" w:hAnsi="Arial" w:cs="Arial"/>
          <w:color w:val="333333"/>
          <w:shd w:val="clear" w:color="auto" w:fill="FFFFFF"/>
        </w:rPr>
        <w:t> </w:t>
      </w:r>
      <w:r w:rsidRPr="004F3355">
        <w:rPr>
          <w:rFonts w:ascii="Arial" w:eastAsia="Times New Roman" w:hAnsi="Arial" w:cs="Arial"/>
          <w:color w:val="333333"/>
          <w:shd w:val="clear" w:color="auto" w:fill="FFFFFF"/>
        </w:rPr>
        <w:t>supplements and does not replace Your obligations under this Public License where the Licensed Rights include other Copyright and Similar Rights.</w:t>
      </w:r>
    </w:p>
    <w:p w14:paraId="79AF6FD5" w14:textId="77777777" w:rsidR="004F3355" w:rsidRDefault="004F3355" w:rsidP="004F3355">
      <w:pPr>
        <w:widowControl w:val="0"/>
        <w:autoSpaceDE w:val="0"/>
        <w:autoSpaceDN w:val="0"/>
        <w:adjustRightInd w:val="0"/>
        <w:spacing w:line="340" w:lineRule="atLeast"/>
        <w:ind w:right="-205"/>
        <w:rPr>
          <w:rFonts w:ascii="Arial" w:eastAsia="Times New Roman" w:hAnsi="Arial" w:cs="Arial"/>
          <w:color w:val="333333"/>
          <w:shd w:val="clear" w:color="auto" w:fill="FFFFFF"/>
        </w:rPr>
      </w:pPr>
    </w:p>
    <w:p w14:paraId="0469BE81" w14:textId="77777777" w:rsidR="004F3355" w:rsidRDefault="00BD3869" w:rsidP="004F3355">
      <w:pPr>
        <w:widowControl w:val="0"/>
        <w:autoSpaceDE w:val="0"/>
        <w:autoSpaceDN w:val="0"/>
        <w:adjustRightInd w:val="0"/>
        <w:spacing w:line="340" w:lineRule="atLeast"/>
        <w:ind w:right="-205"/>
        <w:rPr>
          <w:rFonts w:ascii="Arial" w:eastAsia="Times New Roman" w:hAnsi="Arial" w:cs="Arial"/>
          <w:color w:val="333333"/>
        </w:rPr>
      </w:pPr>
      <w:r w:rsidRPr="009D1A03">
        <w:rPr>
          <w:rStyle w:val="Strong"/>
          <w:rFonts w:ascii="Arial" w:hAnsi="Arial" w:cs="Arial"/>
          <w:color w:val="333333"/>
        </w:rPr>
        <w:lastRenderedPageBreak/>
        <w:t>Section 5 – Disclaimer of Warranties and Limitation of Liability</w:t>
      </w:r>
    </w:p>
    <w:p w14:paraId="7F252933" w14:textId="77777777" w:rsidR="004F3355" w:rsidRDefault="004F3355" w:rsidP="004F3355">
      <w:pPr>
        <w:widowControl w:val="0"/>
        <w:autoSpaceDE w:val="0"/>
        <w:autoSpaceDN w:val="0"/>
        <w:adjustRightInd w:val="0"/>
        <w:spacing w:line="340" w:lineRule="atLeast"/>
        <w:ind w:right="-205"/>
        <w:rPr>
          <w:rFonts w:ascii="Arial" w:eastAsia="Times New Roman" w:hAnsi="Arial" w:cs="Arial"/>
          <w:color w:val="333333"/>
        </w:rPr>
      </w:pPr>
    </w:p>
    <w:p w14:paraId="1ECD341E" w14:textId="77777777" w:rsidR="004F3355" w:rsidRPr="004F3355" w:rsidRDefault="00BD3869" w:rsidP="004F3355">
      <w:pPr>
        <w:pStyle w:val="ListParagraph"/>
        <w:widowControl w:val="0"/>
        <w:numPr>
          <w:ilvl w:val="0"/>
          <w:numId w:val="17"/>
        </w:numPr>
        <w:autoSpaceDE w:val="0"/>
        <w:autoSpaceDN w:val="0"/>
        <w:adjustRightInd w:val="0"/>
        <w:spacing w:line="340" w:lineRule="atLeast"/>
        <w:ind w:right="-205"/>
        <w:rPr>
          <w:rStyle w:val="Strong"/>
          <w:rFonts w:ascii="Arial" w:eastAsia="Times New Roman" w:hAnsi="Arial" w:cs="Arial"/>
          <w:b w:val="0"/>
          <w:bCs w:val="0"/>
          <w:color w:val="333333"/>
        </w:rPr>
      </w:pPr>
      <w:r w:rsidRPr="004F3355">
        <w:rPr>
          <w:rStyle w:val="Strong"/>
          <w:rFonts w:ascii="Arial" w:eastAsia="Times New Roman" w:hAnsi="Arial" w:cs="Arial"/>
          <w:b w:val="0"/>
          <w:color w:val="222222"/>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14:paraId="7898AEEC" w14:textId="77777777" w:rsidR="004F3355" w:rsidRPr="004F3355" w:rsidRDefault="004F3355" w:rsidP="004F3355">
      <w:pPr>
        <w:pStyle w:val="ListParagraph"/>
        <w:widowControl w:val="0"/>
        <w:autoSpaceDE w:val="0"/>
        <w:autoSpaceDN w:val="0"/>
        <w:adjustRightInd w:val="0"/>
        <w:spacing w:line="340" w:lineRule="atLeast"/>
        <w:ind w:right="-205"/>
        <w:rPr>
          <w:rStyle w:val="Strong"/>
          <w:rFonts w:ascii="Arial" w:eastAsia="Times New Roman" w:hAnsi="Arial" w:cs="Arial"/>
          <w:b w:val="0"/>
          <w:bCs w:val="0"/>
          <w:color w:val="333333"/>
        </w:rPr>
      </w:pPr>
    </w:p>
    <w:p w14:paraId="295E3C0C" w14:textId="77777777" w:rsidR="004F3355" w:rsidRPr="004F3355" w:rsidRDefault="00BD3869" w:rsidP="004F3355">
      <w:pPr>
        <w:pStyle w:val="ListParagraph"/>
        <w:widowControl w:val="0"/>
        <w:numPr>
          <w:ilvl w:val="0"/>
          <w:numId w:val="17"/>
        </w:numPr>
        <w:autoSpaceDE w:val="0"/>
        <w:autoSpaceDN w:val="0"/>
        <w:adjustRightInd w:val="0"/>
        <w:spacing w:line="340" w:lineRule="atLeast"/>
        <w:ind w:right="-205"/>
        <w:rPr>
          <w:rStyle w:val="Strong"/>
          <w:rFonts w:ascii="Arial" w:eastAsia="Times New Roman" w:hAnsi="Arial" w:cs="Arial"/>
          <w:b w:val="0"/>
          <w:bCs w:val="0"/>
          <w:color w:val="333333"/>
        </w:rPr>
      </w:pPr>
      <w:r w:rsidRPr="004F3355">
        <w:rPr>
          <w:rStyle w:val="Strong"/>
          <w:rFonts w:ascii="Arial" w:eastAsia="Times New Roman" w:hAnsi="Arial" w:cs="Arial"/>
          <w:b w:val="0"/>
          <w:color w:val="222222"/>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6A74014E" w14:textId="77777777" w:rsidR="004F3355" w:rsidRPr="004F3355" w:rsidRDefault="004F3355" w:rsidP="004F3355">
      <w:pPr>
        <w:pStyle w:val="ListParagraph"/>
        <w:rPr>
          <w:rFonts w:ascii="Arial" w:eastAsia="Times New Roman" w:hAnsi="Arial" w:cs="Arial"/>
          <w:color w:val="333333"/>
        </w:rPr>
      </w:pPr>
    </w:p>
    <w:p w14:paraId="01A61761" w14:textId="77777777" w:rsidR="004F3355" w:rsidRDefault="00BD3869" w:rsidP="00355C6E">
      <w:pPr>
        <w:pStyle w:val="ListParagraph"/>
        <w:widowControl w:val="0"/>
        <w:numPr>
          <w:ilvl w:val="0"/>
          <w:numId w:val="17"/>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The disclaimer of warranties and limitation of liability provided above shall be interpreted in a manner that, to the extent possible, most closely approximates an absolute disclaimer and waiver of all liability.</w:t>
      </w:r>
    </w:p>
    <w:p w14:paraId="12805759" w14:textId="77777777" w:rsidR="004F3355" w:rsidRPr="004F3355" w:rsidRDefault="004F3355" w:rsidP="004F3355">
      <w:pPr>
        <w:pStyle w:val="ListParagraph"/>
        <w:rPr>
          <w:rStyle w:val="Strong"/>
          <w:rFonts w:ascii="Arial" w:hAnsi="Arial" w:cs="Arial"/>
          <w:color w:val="333333"/>
        </w:rPr>
      </w:pPr>
    </w:p>
    <w:p w14:paraId="60A5DBA5" w14:textId="77777777" w:rsidR="004F3355" w:rsidRDefault="00BD3869" w:rsidP="004F3355">
      <w:pPr>
        <w:widowControl w:val="0"/>
        <w:autoSpaceDE w:val="0"/>
        <w:autoSpaceDN w:val="0"/>
        <w:adjustRightInd w:val="0"/>
        <w:spacing w:line="340" w:lineRule="atLeast"/>
        <w:ind w:right="-205"/>
        <w:rPr>
          <w:rStyle w:val="Strong"/>
          <w:rFonts w:ascii="Arial" w:eastAsia="Times New Roman" w:hAnsi="Arial" w:cs="Arial"/>
          <w:b w:val="0"/>
          <w:bCs w:val="0"/>
          <w:color w:val="333333"/>
        </w:rPr>
      </w:pPr>
      <w:r w:rsidRPr="004F3355">
        <w:rPr>
          <w:rStyle w:val="Strong"/>
          <w:rFonts w:ascii="Arial" w:hAnsi="Arial" w:cs="Arial"/>
          <w:color w:val="333333"/>
        </w:rPr>
        <w:t>Section 6 – Term and Termination</w:t>
      </w:r>
    </w:p>
    <w:p w14:paraId="49EF11C3" w14:textId="77777777" w:rsidR="004F3355" w:rsidRDefault="004F3355" w:rsidP="004F3355">
      <w:pPr>
        <w:widowControl w:val="0"/>
        <w:autoSpaceDE w:val="0"/>
        <w:autoSpaceDN w:val="0"/>
        <w:adjustRightInd w:val="0"/>
        <w:spacing w:line="340" w:lineRule="atLeast"/>
        <w:ind w:right="-205"/>
        <w:rPr>
          <w:rStyle w:val="Strong"/>
          <w:rFonts w:ascii="Arial" w:eastAsia="Times New Roman" w:hAnsi="Arial" w:cs="Arial"/>
          <w:b w:val="0"/>
          <w:bCs w:val="0"/>
          <w:color w:val="333333"/>
        </w:rPr>
      </w:pPr>
    </w:p>
    <w:p w14:paraId="4C0C94B7" w14:textId="77777777" w:rsidR="004F3355" w:rsidRDefault="00BD3869" w:rsidP="004F3355">
      <w:pPr>
        <w:pStyle w:val="ListParagraph"/>
        <w:widowControl w:val="0"/>
        <w:numPr>
          <w:ilvl w:val="0"/>
          <w:numId w:val="19"/>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This Public License applies for the term of the Copyright and Similar Rights licensed here. However, if You fail to comply with this Public License, then Your rights under this Public License terminate automatically.</w:t>
      </w:r>
    </w:p>
    <w:p w14:paraId="5F7EEF3C" w14:textId="77777777" w:rsidR="004F3355" w:rsidRDefault="004F3355" w:rsidP="004F3355">
      <w:pPr>
        <w:pStyle w:val="ListParagraph"/>
        <w:widowControl w:val="0"/>
        <w:autoSpaceDE w:val="0"/>
        <w:autoSpaceDN w:val="0"/>
        <w:adjustRightInd w:val="0"/>
        <w:spacing w:line="340" w:lineRule="atLeast"/>
        <w:ind w:right="-205"/>
        <w:rPr>
          <w:rFonts w:ascii="Arial" w:eastAsia="Times New Roman" w:hAnsi="Arial" w:cs="Arial"/>
          <w:color w:val="333333"/>
        </w:rPr>
      </w:pPr>
    </w:p>
    <w:p w14:paraId="59C54ECC" w14:textId="77777777" w:rsidR="004F3355" w:rsidRPr="004F3355" w:rsidRDefault="00BD3869" w:rsidP="004F3355">
      <w:pPr>
        <w:pStyle w:val="ListParagraph"/>
        <w:widowControl w:val="0"/>
        <w:numPr>
          <w:ilvl w:val="0"/>
          <w:numId w:val="19"/>
        </w:numPr>
        <w:autoSpaceDE w:val="0"/>
        <w:autoSpaceDN w:val="0"/>
        <w:adjustRightInd w:val="0"/>
        <w:spacing w:line="340" w:lineRule="atLeast"/>
        <w:ind w:right="-205"/>
        <w:rPr>
          <w:rFonts w:ascii="Arial" w:eastAsia="Times New Roman" w:hAnsi="Arial" w:cs="Arial"/>
          <w:color w:val="333333"/>
        </w:rPr>
      </w:pPr>
      <w:r w:rsidRPr="004F3355">
        <w:rPr>
          <w:rFonts w:ascii="Arial" w:hAnsi="Arial" w:cs="Arial"/>
          <w:color w:val="333333"/>
        </w:rPr>
        <w:t>Where Your right to use the Licensed Material has terminated under Section</w:t>
      </w:r>
      <w:r w:rsidRPr="004F3355">
        <w:rPr>
          <w:rStyle w:val="apple-converted-space"/>
          <w:rFonts w:ascii="Arial" w:hAnsi="Arial" w:cs="Arial"/>
          <w:color w:val="333333"/>
        </w:rPr>
        <w:t> </w:t>
      </w:r>
      <w:hyperlink r:id="rId20" w:anchor="s6a" w:history="1">
        <w:r w:rsidRPr="004F3355">
          <w:rPr>
            <w:rStyle w:val="Hyperlink"/>
            <w:rFonts w:ascii="Arial" w:hAnsi="Arial" w:cs="Arial"/>
            <w:color w:val="111111"/>
          </w:rPr>
          <w:t>6(a)</w:t>
        </w:r>
      </w:hyperlink>
      <w:r w:rsidRPr="004F3355">
        <w:rPr>
          <w:rFonts w:ascii="Arial" w:hAnsi="Arial" w:cs="Arial"/>
          <w:color w:val="333333"/>
        </w:rPr>
        <w:t>, it reinstates:</w:t>
      </w:r>
    </w:p>
    <w:p w14:paraId="446A982C" w14:textId="77777777" w:rsidR="004F3355" w:rsidRPr="004F3355" w:rsidRDefault="004F3355" w:rsidP="004F3355">
      <w:pPr>
        <w:pStyle w:val="ListParagraph"/>
        <w:rPr>
          <w:rFonts w:ascii="Arial" w:eastAsia="Times New Roman" w:hAnsi="Arial" w:cs="Arial"/>
          <w:color w:val="333333"/>
        </w:rPr>
      </w:pPr>
    </w:p>
    <w:p w14:paraId="40A2D2AF" w14:textId="6771C3A5" w:rsidR="004F3355" w:rsidRDefault="00BD3869" w:rsidP="004F3355">
      <w:pPr>
        <w:pStyle w:val="ListParagraph"/>
        <w:widowControl w:val="0"/>
        <w:numPr>
          <w:ilvl w:val="1"/>
          <w:numId w:val="19"/>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automatically as of the date the violation is cured, provided it is cured within 30 days of Your discovery of the violation; or</w:t>
      </w:r>
    </w:p>
    <w:p w14:paraId="126B7892" w14:textId="77777777" w:rsidR="004F3355" w:rsidRDefault="004F3355" w:rsidP="004F3355">
      <w:pPr>
        <w:pStyle w:val="ListParagraph"/>
        <w:widowControl w:val="0"/>
        <w:autoSpaceDE w:val="0"/>
        <w:autoSpaceDN w:val="0"/>
        <w:adjustRightInd w:val="0"/>
        <w:spacing w:line="340" w:lineRule="atLeast"/>
        <w:ind w:left="1440" w:right="-205"/>
        <w:rPr>
          <w:rFonts w:ascii="Arial" w:eastAsia="Times New Roman" w:hAnsi="Arial" w:cs="Arial"/>
          <w:color w:val="333333"/>
        </w:rPr>
      </w:pPr>
    </w:p>
    <w:p w14:paraId="61F7F1A9" w14:textId="77777777" w:rsidR="004F3355" w:rsidRDefault="00BD3869" w:rsidP="004F3355">
      <w:pPr>
        <w:pStyle w:val="ListParagraph"/>
        <w:widowControl w:val="0"/>
        <w:numPr>
          <w:ilvl w:val="1"/>
          <w:numId w:val="19"/>
        </w:numPr>
        <w:autoSpaceDE w:val="0"/>
        <w:autoSpaceDN w:val="0"/>
        <w:adjustRightInd w:val="0"/>
        <w:spacing w:line="340" w:lineRule="atLeast"/>
        <w:ind w:right="-205"/>
        <w:rPr>
          <w:rFonts w:ascii="Arial" w:eastAsia="Times New Roman" w:hAnsi="Arial" w:cs="Arial"/>
          <w:color w:val="333333"/>
        </w:rPr>
      </w:pPr>
      <w:r w:rsidRPr="008F66CC">
        <w:rPr>
          <w:rFonts w:ascii="Arial" w:eastAsia="Times New Roman" w:hAnsi="Arial" w:cs="Arial"/>
          <w:color w:val="333333"/>
        </w:rPr>
        <w:t>upon express reinstatement by the Licensor.</w:t>
      </w:r>
    </w:p>
    <w:p w14:paraId="6E8B2FCE" w14:textId="77777777" w:rsidR="004F3355" w:rsidRPr="004F3355" w:rsidRDefault="004F3355" w:rsidP="004F3355">
      <w:pPr>
        <w:pStyle w:val="ListParagraph"/>
        <w:rPr>
          <w:rFonts w:ascii="Arial" w:eastAsia="Times New Roman" w:hAnsi="Arial" w:cs="Arial"/>
          <w:color w:val="333333"/>
        </w:rPr>
      </w:pPr>
    </w:p>
    <w:p w14:paraId="1D863DFD" w14:textId="77777777" w:rsidR="004F3355" w:rsidRDefault="00BD3869" w:rsidP="004F3355">
      <w:pPr>
        <w:widowControl w:val="0"/>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For the avoidance of doubt, this Section</w:t>
      </w:r>
      <w:r w:rsidRPr="004F3355">
        <w:rPr>
          <w:rStyle w:val="apple-converted-space"/>
          <w:rFonts w:ascii="Arial" w:eastAsia="Times New Roman" w:hAnsi="Arial" w:cs="Arial"/>
          <w:color w:val="333333"/>
        </w:rPr>
        <w:t> </w:t>
      </w:r>
      <w:hyperlink r:id="rId21" w:anchor="s6b" w:history="1">
        <w:r w:rsidRPr="004F3355">
          <w:rPr>
            <w:rStyle w:val="Hyperlink"/>
            <w:rFonts w:ascii="Arial" w:eastAsia="Times New Roman" w:hAnsi="Arial" w:cs="Arial"/>
            <w:color w:val="111111"/>
          </w:rPr>
          <w:t>6(b)</w:t>
        </w:r>
      </w:hyperlink>
      <w:r w:rsidRPr="004F3355">
        <w:rPr>
          <w:rStyle w:val="apple-converted-space"/>
          <w:rFonts w:ascii="Arial" w:eastAsia="Times New Roman" w:hAnsi="Arial" w:cs="Arial"/>
          <w:color w:val="333333"/>
        </w:rPr>
        <w:t> </w:t>
      </w:r>
      <w:r w:rsidRPr="004F3355">
        <w:rPr>
          <w:rFonts w:ascii="Arial" w:eastAsia="Times New Roman" w:hAnsi="Arial" w:cs="Arial"/>
          <w:color w:val="333333"/>
        </w:rPr>
        <w:t xml:space="preserve">does not affect any right the </w:t>
      </w:r>
      <w:r w:rsidRPr="004F3355">
        <w:rPr>
          <w:rFonts w:ascii="Arial" w:eastAsia="Times New Roman" w:hAnsi="Arial" w:cs="Arial"/>
          <w:color w:val="333333"/>
        </w:rPr>
        <w:lastRenderedPageBreak/>
        <w:t>Licensor may have to seek remedies for Your violations of this Public License.</w:t>
      </w:r>
    </w:p>
    <w:p w14:paraId="4E29FF64" w14:textId="77777777" w:rsidR="004F3355" w:rsidRDefault="004F3355" w:rsidP="004F3355">
      <w:pPr>
        <w:widowControl w:val="0"/>
        <w:autoSpaceDE w:val="0"/>
        <w:autoSpaceDN w:val="0"/>
        <w:adjustRightInd w:val="0"/>
        <w:spacing w:line="340" w:lineRule="atLeast"/>
        <w:ind w:right="-205"/>
        <w:rPr>
          <w:rFonts w:ascii="Arial" w:eastAsia="Times New Roman" w:hAnsi="Arial" w:cs="Arial"/>
          <w:color w:val="333333"/>
        </w:rPr>
      </w:pPr>
    </w:p>
    <w:p w14:paraId="197C0165" w14:textId="77777777" w:rsidR="004F3355" w:rsidRDefault="00BD3869" w:rsidP="004F3355">
      <w:pPr>
        <w:pStyle w:val="ListParagraph"/>
        <w:widowControl w:val="0"/>
        <w:numPr>
          <w:ilvl w:val="0"/>
          <w:numId w:val="19"/>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For the avoidance of doubt, the Licensor may also offer the Licensed Material under separate terms or conditions or stop distributing the Licensed Material at any time; however, doing so will not terminate this Public License.</w:t>
      </w:r>
    </w:p>
    <w:p w14:paraId="64BA4288" w14:textId="77777777" w:rsidR="004F3355" w:rsidRDefault="004F3355" w:rsidP="004F3355">
      <w:pPr>
        <w:pStyle w:val="ListParagraph"/>
        <w:widowControl w:val="0"/>
        <w:autoSpaceDE w:val="0"/>
        <w:autoSpaceDN w:val="0"/>
        <w:adjustRightInd w:val="0"/>
        <w:spacing w:line="340" w:lineRule="atLeast"/>
        <w:ind w:right="-205"/>
        <w:rPr>
          <w:rFonts w:ascii="Arial" w:eastAsia="Times New Roman" w:hAnsi="Arial" w:cs="Arial"/>
          <w:color w:val="333333"/>
        </w:rPr>
      </w:pPr>
    </w:p>
    <w:p w14:paraId="0D16DCE0" w14:textId="77777777" w:rsidR="00541E86" w:rsidRDefault="00BD3869" w:rsidP="00355C6E">
      <w:pPr>
        <w:pStyle w:val="ListParagraph"/>
        <w:widowControl w:val="0"/>
        <w:numPr>
          <w:ilvl w:val="0"/>
          <w:numId w:val="19"/>
        </w:numPr>
        <w:autoSpaceDE w:val="0"/>
        <w:autoSpaceDN w:val="0"/>
        <w:adjustRightInd w:val="0"/>
        <w:spacing w:line="340" w:lineRule="atLeast"/>
        <w:ind w:right="-205"/>
        <w:rPr>
          <w:rFonts w:ascii="Arial" w:eastAsia="Times New Roman" w:hAnsi="Arial" w:cs="Arial"/>
          <w:color w:val="333333"/>
        </w:rPr>
      </w:pPr>
      <w:r w:rsidRPr="004F3355">
        <w:rPr>
          <w:rFonts w:ascii="Arial" w:eastAsia="Times New Roman" w:hAnsi="Arial" w:cs="Arial"/>
          <w:color w:val="333333"/>
        </w:rPr>
        <w:t>Sections</w:t>
      </w:r>
      <w:r w:rsidRPr="004F3355">
        <w:rPr>
          <w:rStyle w:val="apple-converted-space"/>
          <w:rFonts w:ascii="Arial" w:eastAsia="Times New Roman" w:hAnsi="Arial" w:cs="Arial"/>
          <w:color w:val="333333"/>
        </w:rPr>
        <w:t> </w:t>
      </w:r>
      <w:hyperlink r:id="rId22" w:anchor="s1" w:history="1">
        <w:r w:rsidRPr="004F3355">
          <w:rPr>
            <w:rStyle w:val="Hyperlink"/>
            <w:rFonts w:ascii="Arial" w:eastAsia="Times New Roman" w:hAnsi="Arial" w:cs="Arial"/>
            <w:color w:val="111111"/>
          </w:rPr>
          <w:t>1</w:t>
        </w:r>
      </w:hyperlink>
      <w:r w:rsidRPr="004F3355">
        <w:rPr>
          <w:rFonts w:ascii="Arial" w:eastAsia="Times New Roman" w:hAnsi="Arial" w:cs="Arial"/>
          <w:color w:val="333333"/>
        </w:rPr>
        <w:t>,</w:t>
      </w:r>
      <w:r w:rsidRPr="004F3355">
        <w:rPr>
          <w:rStyle w:val="apple-converted-space"/>
          <w:rFonts w:ascii="Arial" w:eastAsia="Times New Roman" w:hAnsi="Arial" w:cs="Arial"/>
          <w:color w:val="333333"/>
        </w:rPr>
        <w:t> </w:t>
      </w:r>
      <w:hyperlink r:id="rId23" w:anchor="s5" w:history="1">
        <w:r w:rsidRPr="004F3355">
          <w:rPr>
            <w:rStyle w:val="Hyperlink"/>
            <w:rFonts w:ascii="Arial" w:eastAsia="Times New Roman" w:hAnsi="Arial" w:cs="Arial"/>
            <w:color w:val="111111"/>
          </w:rPr>
          <w:t>5</w:t>
        </w:r>
      </w:hyperlink>
      <w:r w:rsidRPr="004F3355">
        <w:rPr>
          <w:rFonts w:ascii="Arial" w:eastAsia="Times New Roman" w:hAnsi="Arial" w:cs="Arial"/>
          <w:color w:val="333333"/>
        </w:rPr>
        <w:t>,</w:t>
      </w:r>
      <w:r w:rsidRPr="004F3355">
        <w:rPr>
          <w:rStyle w:val="apple-converted-space"/>
          <w:rFonts w:ascii="Arial" w:eastAsia="Times New Roman" w:hAnsi="Arial" w:cs="Arial"/>
          <w:color w:val="333333"/>
        </w:rPr>
        <w:t> </w:t>
      </w:r>
      <w:hyperlink r:id="rId24" w:anchor="s6" w:history="1">
        <w:r w:rsidRPr="004F3355">
          <w:rPr>
            <w:rStyle w:val="Hyperlink"/>
            <w:rFonts w:ascii="Arial" w:eastAsia="Times New Roman" w:hAnsi="Arial" w:cs="Arial"/>
            <w:color w:val="111111"/>
          </w:rPr>
          <w:t>6</w:t>
        </w:r>
      </w:hyperlink>
      <w:r w:rsidRPr="004F3355">
        <w:rPr>
          <w:rFonts w:ascii="Arial" w:eastAsia="Times New Roman" w:hAnsi="Arial" w:cs="Arial"/>
          <w:color w:val="333333"/>
        </w:rPr>
        <w:t>,</w:t>
      </w:r>
      <w:r w:rsidRPr="004F3355">
        <w:rPr>
          <w:rStyle w:val="apple-converted-space"/>
          <w:rFonts w:ascii="Arial" w:eastAsia="Times New Roman" w:hAnsi="Arial" w:cs="Arial"/>
          <w:color w:val="333333"/>
        </w:rPr>
        <w:t> </w:t>
      </w:r>
      <w:hyperlink r:id="rId25" w:anchor="s7" w:history="1">
        <w:r w:rsidRPr="004F3355">
          <w:rPr>
            <w:rStyle w:val="Hyperlink"/>
            <w:rFonts w:ascii="Arial" w:eastAsia="Times New Roman" w:hAnsi="Arial" w:cs="Arial"/>
            <w:color w:val="111111"/>
          </w:rPr>
          <w:t>7</w:t>
        </w:r>
      </w:hyperlink>
      <w:r w:rsidRPr="004F3355">
        <w:rPr>
          <w:rFonts w:ascii="Arial" w:eastAsia="Times New Roman" w:hAnsi="Arial" w:cs="Arial"/>
          <w:color w:val="333333"/>
        </w:rPr>
        <w:t>, and</w:t>
      </w:r>
      <w:r w:rsidRPr="004F3355">
        <w:rPr>
          <w:rStyle w:val="apple-converted-space"/>
          <w:rFonts w:ascii="Arial" w:eastAsia="Times New Roman" w:hAnsi="Arial" w:cs="Arial"/>
          <w:color w:val="333333"/>
        </w:rPr>
        <w:t> </w:t>
      </w:r>
      <w:hyperlink r:id="rId26" w:anchor="s8" w:history="1">
        <w:r w:rsidRPr="004F3355">
          <w:rPr>
            <w:rStyle w:val="Hyperlink"/>
            <w:rFonts w:ascii="Arial" w:eastAsia="Times New Roman" w:hAnsi="Arial" w:cs="Arial"/>
            <w:color w:val="111111"/>
          </w:rPr>
          <w:t>8</w:t>
        </w:r>
      </w:hyperlink>
      <w:r w:rsidRPr="004F3355">
        <w:rPr>
          <w:rStyle w:val="apple-converted-space"/>
          <w:rFonts w:ascii="Arial" w:eastAsia="Times New Roman" w:hAnsi="Arial" w:cs="Arial"/>
          <w:color w:val="333333"/>
        </w:rPr>
        <w:t> </w:t>
      </w:r>
      <w:r w:rsidRPr="004F3355">
        <w:rPr>
          <w:rFonts w:ascii="Arial" w:eastAsia="Times New Roman" w:hAnsi="Arial" w:cs="Arial"/>
          <w:color w:val="333333"/>
        </w:rPr>
        <w:t>survive termination of this Public License</w:t>
      </w:r>
      <w:r w:rsidR="00541E86">
        <w:rPr>
          <w:rFonts w:ascii="Arial" w:eastAsia="Times New Roman" w:hAnsi="Arial" w:cs="Arial"/>
          <w:color w:val="333333"/>
        </w:rPr>
        <w:t>.</w:t>
      </w:r>
    </w:p>
    <w:p w14:paraId="22B2810B" w14:textId="77777777" w:rsidR="00541E86" w:rsidRPr="00541E86" w:rsidRDefault="00541E86" w:rsidP="00541E86">
      <w:pPr>
        <w:pStyle w:val="ListParagraph"/>
        <w:rPr>
          <w:rStyle w:val="Strong"/>
          <w:rFonts w:ascii="Arial" w:hAnsi="Arial" w:cs="Arial"/>
          <w:color w:val="333333"/>
        </w:rPr>
      </w:pPr>
    </w:p>
    <w:p w14:paraId="52FBF3AA" w14:textId="77777777" w:rsidR="00541E86" w:rsidRDefault="00BD3869" w:rsidP="00541E86">
      <w:pPr>
        <w:widowControl w:val="0"/>
        <w:autoSpaceDE w:val="0"/>
        <w:autoSpaceDN w:val="0"/>
        <w:adjustRightInd w:val="0"/>
        <w:spacing w:line="340" w:lineRule="atLeast"/>
        <w:ind w:right="-205"/>
        <w:rPr>
          <w:rStyle w:val="Strong"/>
          <w:rFonts w:ascii="Arial" w:eastAsia="Times New Roman" w:hAnsi="Arial" w:cs="Arial"/>
          <w:b w:val="0"/>
          <w:bCs w:val="0"/>
          <w:color w:val="333333"/>
        </w:rPr>
      </w:pPr>
      <w:r w:rsidRPr="00541E86">
        <w:rPr>
          <w:rStyle w:val="Strong"/>
          <w:rFonts w:ascii="Arial" w:hAnsi="Arial" w:cs="Arial"/>
          <w:color w:val="333333"/>
        </w:rPr>
        <w:t>Section</w:t>
      </w:r>
      <w:r w:rsidR="009D1A03" w:rsidRPr="00541E86">
        <w:rPr>
          <w:rStyle w:val="Strong"/>
          <w:rFonts w:ascii="Arial" w:hAnsi="Arial" w:cs="Arial"/>
          <w:color w:val="333333"/>
        </w:rPr>
        <w:t xml:space="preserve"> 7 – Other Terms and Conditions</w:t>
      </w:r>
    </w:p>
    <w:p w14:paraId="1EB79B79" w14:textId="77777777" w:rsidR="00541E86" w:rsidRDefault="00541E86" w:rsidP="00541E86">
      <w:pPr>
        <w:widowControl w:val="0"/>
        <w:autoSpaceDE w:val="0"/>
        <w:autoSpaceDN w:val="0"/>
        <w:adjustRightInd w:val="0"/>
        <w:spacing w:line="340" w:lineRule="atLeast"/>
        <w:ind w:right="-205"/>
        <w:rPr>
          <w:rStyle w:val="Strong"/>
          <w:rFonts w:ascii="Arial" w:eastAsia="Times New Roman" w:hAnsi="Arial" w:cs="Arial"/>
          <w:b w:val="0"/>
          <w:bCs w:val="0"/>
          <w:color w:val="333333"/>
        </w:rPr>
      </w:pPr>
    </w:p>
    <w:p w14:paraId="1AA504CD" w14:textId="77777777" w:rsidR="00541E86" w:rsidRDefault="00BD3869" w:rsidP="00462702">
      <w:pPr>
        <w:pStyle w:val="ListParagraph"/>
        <w:widowControl w:val="0"/>
        <w:numPr>
          <w:ilvl w:val="4"/>
          <w:numId w:val="31"/>
        </w:numPr>
        <w:tabs>
          <w:tab w:val="clear" w:pos="3600"/>
        </w:tabs>
        <w:autoSpaceDE w:val="0"/>
        <w:autoSpaceDN w:val="0"/>
        <w:adjustRightInd w:val="0"/>
        <w:spacing w:line="340" w:lineRule="atLeast"/>
        <w:ind w:left="709" w:right="-205" w:hanging="425"/>
        <w:rPr>
          <w:rFonts w:ascii="Arial" w:eastAsia="Times New Roman" w:hAnsi="Arial" w:cs="Arial"/>
          <w:color w:val="333333"/>
        </w:rPr>
      </w:pPr>
      <w:r w:rsidRPr="00541E86">
        <w:rPr>
          <w:rFonts w:ascii="Arial" w:eastAsia="Times New Roman" w:hAnsi="Arial" w:cs="Arial"/>
          <w:color w:val="333333"/>
        </w:rPr>
        <w:t>The Licensor shall not be bound by any additional or different terms or conditions communicated by You unless expressly agreed.</w:t>
      </w:r>
    </w:p>
    <w:p w14:paraId="2B4591F2" w14:textId="77777777" w:rsidR="00541E86" w:rsidRDefault="00541E86" w:rsidP="00541E86">
      <w:pPr>
        <w:pStyle w:val="ListParagraph"/>
        <w:widowControl w:val="0"/>
        <w:autoSpaceDE w:val="0"/>
        <w:autoSpaceDN w:val="0"/>
        <w:adjustRightInd w:val="0"/>
        <w:spacing w:line="340" w:lineRule="atLeast"/>
        <w:ind w:left="567" w:right="-205"/>
        <w:rPr>
          <w:rFonts w:ascii="Arial" w:eastAsia="Times New Roman" w:hAnsi="Arial" w:cs="Arial"/>
          <w:color w:val="333333"/>
        </w:rPr>
      </w:pPr>
    </w:p>
    <w:p w14:paraId="632505E4" w14:textId="77777777" w:rsidR="00541E86" w:rsidRDefault="00BD3869" w:rsidP="00462702">
      <w:pPr>
        <w:pStyle w:val="ListParagraph"/>
        <w:widowControl w:val="0"/>
        <w:numPr>
          <w:ilvl w:val="4"/>
          <w:numId w:val="31"/>
        </w:numPr>
        <w:tabs>
          <w:tab w:val="clear" w:pos="3600"/>
          <w:tab w:val="num" w:pos="709"/>
        </w:tabs>
        <w:autoSpaceDE w:val="0"/>
        <w:autoSpaceDN w:val="0"/>
        <w:adjustRightInd w:val="0"/>
        <w:spacing w:line="340" w:lineRule="atLeast"/>
        <w:ind w:left="709" w:right="-205" w:hanging="425"/>
        <w:rPr>
          <w:rFonts w:ascii="Arial" w:eastAsia="Times New Roman" w:hAnsi="Arial" w:cs="Arial"/>
          <w:color w:val="333333"/>
        </w:rPr>
      </w:pPr>
      <w:r w:rsidRPr="00541E86">
        <w:rPr>
          <w:rFonts w:ascii="Arial" w:eastAsia="Times New Roman" w:hAnsi="Arial" w:cs="Arial"/>
          <w:color w:val="333333"/>
        </w:rPr>
        <w:t>Any arrangements, understandings, or agreements regarding the Licensed Material not stated herein are separate from and independent of the terms and conditions of this Public License.</w:t>
      </w:r>
    </w:p>
    <w:p w14:paraId="60E4CCA4" w14:textId="77777777" w:rsidR="00541E86" w:rsidRPr="00541E86" w:rsidRDefault="00541E86" w:rsidP="00541E86">
      <w:pPr>
        <w:pStyle w:val="ListParagraph"/>
        <w:rPr>
          <w:rStyle w:val="Strong"/>
          <w:rFonts w:ascii="Arial" w:hAnsi="Arial" w:cs="Arial"/>
          <w:color w:val="333333"/>
        </w:rPr>
      </w:pPr>
    </w:p>
    <w:p w14:paraId="3C601A90" w14:textId="77777777" w:rsidR="00541E86" w:rsidRDefault="00BD3869" w:rsidP="00541E86">
      <w:pPr>
        <w:widowControl w:val="0"/>
        <w:autoSpaceDE w:val="0"/>
        <w:autoSpaceDN w:val="0"/>
        <w:adjustRightInd w:val="0"/>
        <w:spacing w:line="340" w:lineRule="atLeast"/>
        <w:ind w:right="-205"/>
        <w:rPr>
          <w:rStyle w:val="Strong"/>
          <w:rFonts w:ascii="Arial" w:eastAsia="Times New Roman" w:hAnsi="Arial" w:cs="Arial"/>
          <w:b w:val="0"/>
          <w:bCs w:val="0"/>
          <w:color w:val="333333"/>
        </w:rPr>
      </w:pPr>
      <w:r w:rsidRPr="00541E86">
        <w:rPr>
          <w:rStyle w:val="Strong"/>
          <w:rFonts w:ascii="Arial" w:hAnsi="Arial" w:cs="Arial"/>
          <w:color w:val="333333"/>
        </w:rPr>
        <w:t>Section 8 – Interpretation</w:t>
      </w:r>
    </w:p>
    <w:p w14:paraId="50646E4F" w14:textId="77777777" w:rsidR="00541E86" w:rsidRDefault="00541E86" w:rsidP="00541E86">
      <w:pPr>
        <w:widowControl w:val="0"/>
        <w:autoSpaceDE w:val="0"/>
        <w:autoSpaceDN w:val="0"/>
        <w:adjustRightInd w:val="0"/>
        <w:spacing w:line="340" w:lineRule="atLeast"/>
        <w:ind w:right="-205"/>
        <w:rPr>
          <w:rStyle w:val="Strong"/>
          <w:rFonts w:ascii="Arial" w:eastAsia="Times New Roman" w:hAnsi="Arial" w:cs="Arial"/>
          <w:b w:val="0"/>
          <w:bCs w:val="0"/>
          <w:color w:val="333333"/>
        </w:rPr>
      </w:pPr>
    </w:p>
    <w:p w14:paraId="6CF68FE8" w14:textId="77777777" w:rsidR="00541E86" w:rsidRDefault="00BD3869" w:rsidP="00541E86">
      <w:pPr>
        <w:pStyle w:val="ListParagraph"/>
        <w:widowControl w:val="0"/>
        <w:numPr>
          <w:ilvl w:val="0"/>
          <w:numId w:val="21"/>
        </w:numPr>
        <w:autoSpaceDE w:val="0"/>
        <w:autoSpaceDN w:val="0"/>
        <w:adjustRightInd w:val="0"/>
        <w:spacing w:line="340" w:lineRule="atLeast"/>
        <w:ind w:right="-205"/>
        <w:rPr>
          <w:rFonts w:ascii="Arial" w:eastAsia="Times New Roman" w:hAnsi="Arial" w:cs="Arial"/>
          <w:color w:val="333333"/>
        </w:rPr>
      </w:pPr>
      <w:r w:rsidRPr="00541E86">
        <w:rPr>
          <w:rFonts w:ascii="Arial" w:eastAsia="Times New Roman" w:hAnsi="Arial" w:cs="Arial"/>
          <w:color w:val="333333"/>
        </w:rPr>
        <w:t>For the avoidance of doubt, this Public License does not, and shall not be interpreted to, reduce, limit, restrict, or impose conditions on any use of the Licensed Material that could lawfully be made without permission under this Public License.</w:t>
      </w:r>
    </w:p>
    <w:p w14:paraId="56B57912" w14:textId="77777777" w:rsidR="00541E86" w:rsidRDefault="00541E86" w:rsidP="00541E86">
      <w:pPr>
        <w:pStyle w:val="ListParagraph"/>
        <w:widowControl w:val="0"/>
        <w:autoSpaceDE w:val="0"/>
        <w:autoSpaceDN w:val="0"/>
        <w:adjustRightInd w:val="0"/>
        <w:spacing w:line="340" w:lineRule="atLeast"/>
        <w:ind w:right="-205"/>
        <w:rPr>
          <w:rFonts w:ascii="Arial" w:eastAsia="Times New Roman" w:hAnsi="Arial" w:cs="Arial"/>
          <w:color w:val="333333"/>
        </w:rPr>
      </w:pPr>
    </w:p>
    <w:p w14:paraId="3E4A4C9D" w14:textId="77777777" w:rsidR="00541E86" w:rsidRDefault="00BD3869" w:rsidP="00541E86">
      <w:pPr>
        <w:pStyle w:val="ListParagraph"/>
        <w:widowControl w:val="0"/>
        <w:numPr>
          <w:ilvl w:val="0"/>
          <w:numId w:val="21"/>
        </w:numPr>
        <w:autoSpaceDE w:val="0"/>
        <w:autoSpaceDN w:val="0"/>
        <w:adjustRightInd w:val="0"/>
        <w:spacing w:line="340" w:lineRule="atLeast"/>
        <w:ind w:right="-205"/>
        <w:rPr>
          <w:rFonts w:ascii="Arial" w:eastAsia="Times New Roman" w:hAnsi="Arial" w:cs="Arial"/>
          <w:color w:val="333333"/>
        </w:rPr>
      </w:pPr>
      <w:r w:rsidRPr="00541E86">
        <w:rPr>
          <w:rFonts w:ascii="Arial" w:eastAsia="Times New Roman" w:hAnsi="Arial" w:cs="Arial"/>
          <w:color w:val="333333"/>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540E4F6F" w14:textId="77777777" w:rsidR="00541E86" w:rsidRPr="00541E86" w:rsidRDefault="00541E86" w:rsidP="00541E86">
      <w:pPr>
        <w:pStyle w:val="ListParagraph"/>
        <w:rPr>
          <w:rFonts w:ascii="Arial" w:eastAsia="Times New Roman" w:hAnsi="Arial" w:cs="Arial"/>
          <w:color w:val="333333"/>
        </w:rPr>
      </w:pPr>
    </w:p>
    <w:p w14:paraId="43F93B68" w14:textId="77777777" w:rsidR="00822BFB" w:rsidRDefault="00BD3869" w:rsidP="00822BFB">
      <w:pPr>
        <w:pStyle w:val="ListParagraph"/>
        <w:widowControl w:val="0"/>
        <w:numPr>
          <w:ilvl w:val="0"/>
          <w:numId w:val="21"/>
        </w:numPr>
        <w:autoSpaceDE w:val="0"/>
        <w:autoSpaceDN w:val="0"/>
        <w:adjustRightInd w:val="0"/>
        <w:spacing w:line="340" w:lineRule="atLeast"/>
        <w:ind w:right="-205"/>
        <w:rPr>
          <w:rFonts w:ascii="Arial" w:eastAsia="Times New Roman" w:hAnsi="Arial" w:cs="Arial"/>
          <w:color w:val="333333"/>
        </w:rPr>
      </w:pPr>
      <w:r w:rsidRPr="00541E86">
        <w:rPr>
          <w:rFonts w:ascii="Arial" w:eastAsia="Times New Roman" w:hAnsi="Arial" w:cs="Arial"/>
          <w:color w:val="333333"/>
        </w:rPr>
        <w:t>No term or condition of this Public License will be waived and no failure to comply consented to unless expressly agreed to by the Licensor.</w:t>
      </w:r>
    </w:p>
    <w:p w14:paraId="0ECA271D" w14:textId="77777777" w:rsidR="00822BFB" w:rsidRPr="00822BFB" w:rsidRDefault="00822BFB" w:rsidP="00822BFB">
      <w:pPr>
        <w:pStyle w:val="ListParagraph"/>
        <w:rPr>
          <w:rFonts w:ascii="Arial" w:eastAsia="Times New Roman" w:hAnsi="Arial" w:cs="Arial"/>
          <w:color w:val="333333"/>
        </w:rPr>
      </w:pPr>
    </w:p>
    <w:p w14:paraId="0A486E98" w14:textId="4B68CE96" w:rsidR="00BD3869" w:rsidRPr="00822BFB" w:rsidRDefault="00BD3869" w:rsidP="00822BFB">
      <w:pPr>
        <w:pStyle w:val="ListParagraph"/>
        <w:widowControl w:val="0"/>
        <w:numPr>
          <w:ilvl w:val="0"/>
          <w:numId w:val="21"/>
        </w:numPr>
        <w:autoSpaceDE w:val="0"/>
        <w:autoSpaceDN w:val="0"/>
        <w:adjustRightInd w:val="0"/>
        <w:spacing w:line="340" w:lineRule="atLeast"/>
        <w:ind w:right="-205"/>
        <w:rPr>
          <w:rFonts w:ascii="Arial" w:eastAsia="Times New Roman" w:hAnsi="Arial" w:cs="Arial"/>
          <w:color w:val="333333"/>
        </w:rPr>
      </w:pPr>
      <w:r w:rsidRPr="00822BFB">
        <w:rPr>
          <w:rFonts w:ascii="Arial" w:eastAsia="Times New Roman" w:hAnsi="Arial" w:cs="Arial"/>
          <w:color w:val="333333"/>
        </w:rPr>
        <w:t>Nothing in this Public License constitutes or may be interpreted as a limitation upon, or waiver of, any privileges and immunities that apply to the Licensor or You, including from the legal processes o</w:t>
      </w:r>
      <w:r w:rsidR="00EB3134" w:rsidRPr="00822BFB">
        <w:rPr>
          <w:rFonts w:ascii="Arial" w:eastAsia="Times New Roman" w:hAnsi="Arial" w:cs="Arial"/>
          <w:color w:val="333333"/>
        </w:rPr>
        <w:t>f any jurisdiction or authority.</w:t>
      </w:r>
    </w:p>
    <w:sectPr w:rsidR="00BD3869" w:rsidRPr="00822BFB" w:rsidSect="0059198D">
      <w:headerReference w:type="even" r:id="rId27"/>
      <w:headerReference w:type="default" r:id="rId28"/>
      <w:footerReference w:type="even" r:id="rId29"/>
      <w:footerReference w:type="default" r:id="rId30"/>
      <w:headerReference w:type="first" r:id="rId31"/>
      <w:footerReference w:type="first" r:id="rId3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5E72" w14:textId="77777777" w:rsidR="00C82057" w:rsidRDefault="00C82057" w:rsidP="00193C0E">
      <w:r>
        <w:separator/>
      </w:r>
    </w:p>
  </w:endnote>
  <w:endnote w:type="continuationSeparator" w:id="0">
    <w:p w14:paraId="65AF3363" w14:textId="77777777" w:rsidR="00C82057" w:rsidRDefault="00C82057" w:rsidP="001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D8A0" w14:textId="77777777" w:rsidR="00B70B9F" w:rsidRDefault="00B7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7AF0" w14:textId="77777777" w:rsidR="00B70B9F" w:rsidRDefault="00B70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473" w14:textId="77777777" w:rsidR="00B70B9F" w:rsidRDefault="00B7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FA45" w14:textId="77777777" w:rsidR="00C82057" w:rsidRDefault="00C82057" w:rsidP="00193C0E">
      <w:r>
        <w:separator/>
      </w:r>
    </w:p>
  </w:footnote>
  <w:footnote w:type="continuationSeparator" w:id="0">
    <w:p w14:paraId="087AEE97" w14:textId="77777777" w:rsidR="00C82057" w:rsidRDefault="00C82057" w:rsidP="0019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27F1" w14:textId="77777777" w:rsidR="00B70B9F" w:rsidRDefault="00B7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C8B4" w14:textId="1FC54484" w:rsidR="00B70B9F" w:rsidRDefault="00B7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5314" w14:textId="77777777" w:rsidR="00B70B9F" w:rsidRDefault="00B7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B56CD"/>
    <w:multiLevelType w:val="hybridMultilevel"/>
    <w:tmpl w:val="60A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3BF6"/>
    <w:multiLevelType w:val="multilevel"/>
    <w:tmpl w:val="40C674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600FF"/>
    <w:multiLevelType w:val="multilevel"/>
    <w:tmpl w:val="B400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C5738"/>
    <w:multiLevelType w:val="hybridMultilevel"/>
    <w:tmpl w:val="73282E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055E5"/>
    <w:multiLevelType w:val="hybridMultilevel"/>
    <w:tmpl w:val="0B3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B54BB"/>
    <w:multiLevelType w:val="hybridMultilevel"/>
    <w:tmpl w:val="A0E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252A7"/>
    <w:multiLevelType w:val="multilevel"/>
    <w:tmpl w:val="3C26C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53B064C"/>
    <w:multiLevelType w:val="multilevel"/>
    <w:tmpl w:val="15D0161E"/>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698520F"/>
    <w:multiLevelType w:val="multilevel"/>
    <w:tmpl w:val="981A9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E908FD"/>
    <w:multiLevelType w:val="multilevel"/>
    <w:tmpl w:val="E3302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F31CDE"/>
    <w:multiLevelType w:val="multilevel"/>
    <w:tmpl w:val="530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92A42"/>
    <w:multiLevelType w:val="hybridMultilevel"/>
    <w:tmpl w:val="BC5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24DF8"/>
    <w:multiLevelType w:val="hybridMultilevel"/>
    <w:tmpl w:val="E076A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14FA2"/>
    <w:multiLevelType w:val="multilevel"/>
    <w:tmpl w:val="86281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EB42FB"/>
    <w:multiLevelType w:val="multilevel"/>
    <w:tmpl w:val="FBD488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254494"/>
    <w:multiLevelType w:val="multilevel"/>
    <w:tmpl w:val="2B5A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1455AF"/>
    <w:multiLevelType w:val="hybridMultilevel"/>
    <w:tmpl w:val="918AD340"/>
    <w:lvl w:ilvl="0" w:tplc="2A1A808A">
      <w:start w:val="1"/>
      <w:numFmt w:val="decimal"/>
      <w:lvlText w:val="%1."/>
      <w:lvlJc w:val="left"/>
      <w:pPr>
        <w:ind w:left="1800" w:hanging="360"/>
      </w:pPr>
      <w:rPr>
        <w:rFonts w:hint="default"/>
        <w:color w:val="333333"/>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18A0E57"/>
    <w:multiLevelType w:val="hybridMultilevel"/>
    <w:tmpl w:val="91167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5E65211"/>
    <w:multiLevelType w:val="hybridMultilevel"/>
    <w:tmpl w:val="FA1C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5500"/>
    <w:multiLevelType w:val="hybridMultilevel"/>
    <w:tmpl w:val="3E8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108AF"/>
    <w:multiLevelType w:val="hybridMultilevel"/>
    <w:tmpl w:val="AA32E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020BD"/>
    <w:multiLevelType w:val="multilevel"/>
    <w:tmpl w:val="2F682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23267E"/>
    <w:multiLevelType w:val="hybridMultilevel"/>
    <w:tmpl w:val="4EE8B1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E525AD"/>
    <w:multiLevelType w:val="multilevel"/>
    <w:tmpl w:val="0ADCDE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0716C4"/>
    <w:multiLevelType w:val="multilevel"/>
    <w:tmpl w:val="34D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0C1A98"/>
    <w:multiLevelType w:val="multilevel"/>
    <w:tmpl w:val="E51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E497D"/>
    <w:multiLevelType w:val="multilevel"/>
    <w:tmpl w:val="10F28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5E7A85"/>
    <w:multiLevelType w:val="multilevel"/>
    <w:tmpl w:val="1C428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685594"/>
    <w:multiLevelType w:val="multilevel"/>
    <w:tmpl w:val="924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A63753"/>
    <w:multiLevelType w:val="multilevel"/>
    <w:tmpl w:val="FBD488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EF636D"/>
    <w:multiLevelType w:val="multilevel"/>
    <w:tmpl w:val="321817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0"/>
  </w:num>
  <w:num w:numId="4">
    <w:abstractNumId w:val="26"/>
  </w:num>
  <w:num w:numId="5">
    <w:abstractNumId w:val="8"/>
  </w:num>
  <w:num w:numId="6">
    <w:abstractNumId w:val="23"/>
  </w:num>
  <w:num w:numId="7">
    <w:abstractNumId w:val="27"/>
  </w:num>
  <w:num w:numId="8">
    <w:abstractNumId w:val="17"/>
  </w:num>
  <w:num w:numId="9">
    <w:abstractNumId w:val="12"/>
  </w:num>
  <w:num w:numId="10">
    <w:abstractNumId w:val="4"/>
  </w:num>
  <w:num w:numId="11">
    <w:abstractNumId w:val="14"/>
  </w:num>
  <w:num w:numId="12">
    <w:abstractNumId w:val="5"/>
  </w:num>
  <w:num w:numId="13">
    <w:abstractNumId w:val="11"/>
  </w:num>
  <w:num w:numId="14">
    <w:abstractNumId w:val="16"/>
  </w:num>
  <w:num w:numId="15">
    <w:abstractNumId w:val="3"/>
  </w:num>
  <w:num w:numId="16">
    <w:abstractNumId w:val="28"/>
  </w:num>
  <w:num w:numId="17">
    <w:abstractNumId w:val="15"/>
  </w:num>
  <w:num w:numId="18">
    <w:abstractNumId w:val="25"/>
  </w:num>
  <w:num w:numId="19">
    <w:abstractNumId w:val="32"/>
  </w:num>
  <w:num w:numId="20">
    <w:abstractNumId w:val="10"/>
  </w:num>
  <w:num w:numId="21">
    <w:abstractNumId w:val="29"/>
  </w:num>
  <w:num w:numId="22">
    <w:abstractNumId w:val="20"/>
  </w:num>
  <w:num w:numId="23">
    <w:abstractNumId w:val="21"/>
  </w:num>
  <w:num w:numId="24">
    <w:abstractNumId w:val="6"/>
  </w:num>
  <w:num w:numId="25">
    <w:abstractNumId w:val="2"/>
  </w:num>
  <w:num w:numId="26">
    <w:abstractNumId w:val="13"/>
  </w:num>
  <w:num w:numId="27">
    <w:abstractNumId w:val="7"/>
  </w:num>
  <w:num w:numId="28">
    <w:abstractNumId w:val="19"/>
  </w:num>
  <w:num w:numId="29">
    <w:abstractNumId w:val="22"/>
  </w:num>
  <w:num w:numId="30">
    <w:abstractNumId w:val="24"/>
  </w:num>
  <w:num w:numId="31">
    <w:abstractNumId w:val="9"/>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BD"/>
    <w:rsid w:val="00024B10"/>
    <w:rsid w:val="00027B46"/>
    <w:rsid w:val="00061160"/>
    <w:rsid w:val="00092111"/>
    <w:rsid w:val="00101BBF"/>
    <w:rsid w:val="00113E37"/>
    <w:rsid w:val="00123C51"/>
    <w:rsid w:val="0019160F"/>
    <w:rsid w:val="00193C0E"/>
    <w:rsid w:val="00227978"/>
    <w:rsid w:val="002336DB"/>
    <w:rsid w:val="00254114"/>
    <w:rsid w:val="00285849"/>
    <w:rsid w:val="002D170F"/>
    <w:rsid w:val="003031CB"/>
    <w:rsid w:val="00317BAE"/>
    <w:rsid w:val="00352DDD"/>
    <w:rsid w:val="00355C6E"/>
    <w:rsid w:val="00385E5F"/>
    <w:rsid w:val="003877E5"/>
    <w:rsid w:val="003A0CF4"/>
    <w:rsid w:val="003A18A3"/>
    <w:rsid w:val="003B4879"/>
    <w:rsid w:val="004142F2"/>
    <w:rsid w:val="0041603A"/>
    <w:rsid w:val="00417BD4"/>
    <w:rsid w:val="00420A38"/>
    <w:rsid w:val="00425C51"/>
    <w:rsid w:val="00462702"/>
    <w:rsid w:val="0048007E"/>
    <w:rsid w:val="00484ABC"/>
    <w:rsid w:val="00487BCA"/>
    <w:rsid w:val="004C04CA"/>
    <w:rsid w:val="004D32E0"/>
    <w:rsid w:val="004F3355"/>
    <w:rsid w:val="004F7C34"/>
    <w:rsid w:val="005145BD"/>
    <w:rsid w:val="00527D7B"/>
    <w:rsid w:val="00541E86"/>
    <w:rsid w:val="00543D0C"/>
    <w:rsid w:val="005723EF"/>
    <w:rsid w:val="0059198D"/>
    <w:rsid w:val="005E586E"/>
    <w:rsid w:val="006051BE"/>
    <w:rsid w:val="00646369"/>
    <w:rsid w:val="00651207"/>
    <w:rsid w:val="00651BFA"/>
    <w:rsid w:val="00663EA9"/>
    <w:rsid w:val="006731EA"/>
    <w:rsid w:val="007C2716"/>
    <w:rsid w:val="008175ED"/>
    <w:rsid w:val="00822BFB"/>
    <w:rsid w:val="008345C1"/>
    <w:rsid w:val="008976AF"/>
    <w:rsid w:val="008A2EB2"/>
    <w:rsid w:val="008C427F"/>
    <w:rsid w:val="008D083A"/>
    <w:rsid w:val="008E0E75"/>
    <w:rsid w:val="008F0282"/>
    <w:rsid w:val="00901810"/>
    <w:rsid w:val="009310A9"/>
    <w:rsid w:val="009312D7"/>
    <w:rsid w:val="00951399"/>
    <w:rsid w:val="00962B1C"/>
    <w:rsid w:val="009751D9"/>
    <w:rsid w:val="009D1A03"/>
    <w:rsid w:val="00A123FB"/>
    <w:rsid w:val="00A13FF5"/>
    <w:rsid w:val="00A42D3C"/>
    <w:rsid w:val="00A5249C"/>
    <w:rsid w:val="00A56A78"/>
    <w:rsid w:val="00A66B80"/>
    <w:rsid w:val="00A73BEA"/>
    <w:rsid w:val="00A95115"/>
    <w:rsid w:val="00AC119C"/>
    <w:rsid w:val="00AF3351"/>
    <w:rsid w:val="00B00090"/>
    <w:rsid w:val="00B22CC9"/>
    <w:rsid w:val="00B304CD"/>
    <w:rsid w:val="00B349F2"/>
    <w:rsid w:val="00B51145"/>
    <w:rsid w:val="00B70B9F"/>
    <w:rsid w:val="00BA4FFE"/>
    <w:rsid w:val="00BB12DB"/>
    <w:rsid w:val="00BD3869"/>
    <w:rsid w:val="00C42A47"/>
    <w:rsid w:val="00C47DDC"/>
    <w:rsid w:val="00C76D6C"/>
    <w:rsid w:val="00C82057"/>
    <w:rsid w:val="00C82811"/>
    <w:rsid w:val="00CF28F4"/>
    <w:rsid w:val="00D22B36"/>
    <w:rsid w:val="00D2572B"/>
    <w:rsid w:val="00D442EF"/>
    <w:rsid w:val="00D46328"/>
    <w:rsid w:val="00DE2A1D"/>
    <w:rsid w:val="00E702DB"/>
    <w:rsid w:val="00EB3134"/>
    <w:rsid w:val="00F4151C"/>
    <w:rsid w:val="00F7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4E4A"/>
  <w14:defaultImageDpi w14:val="300"/>
  <w15:docId w15:val="{1ED569AD-DA43-489E-B7BE-9C26334E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45BD"/>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5145BD"/>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unhideWhenUsed/>
    <w:qFormat/>
    <w:rsid w:val="006051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BD"/>
    <w:rPr>
      <w:rFonts w:ascii="Times" w:hAnsi="Times"/>
      <w:b/>
      <w:bCs/>
      <w:kern w:val="36"/>
      <w:sz w:val="48"/>
      <w:szCs w:val="48"/>
      <w:lang w:val="en-AU"/>
    </w:rPr>
  </w:style>
  <w:style w:type="character" w:customStyle="1" w:styleId="Heading2Char">
    <w:name w:val="Heading 2 Char"/>
    <w:basedOn w:val="DefaultParagraphFont"/>
    <w:link w:val="Heading2"/>
    <w:uiPriority w:val="9"/>
    <w:rsid w:val="005145BD"/>
    <w:rPr>
      <w:rFonts w:ascii="Times" w:hAnsi="Times"/>
      <w:b/>
      <w:bCs/>
      <w:sz w:val="36"/>
      <w:szCs w:val="36"/>
      <w:lang w:val="en-AU"/>
    </w:rPr>
  </w:style>
  <w:style w:type="paragraph" w:styleId="NormalWeb">
    <w:name w:val="Normal (Web)"/>
    <w:basedOn w:val="Normal"/>
    <w:uiPriority w:val="99"/>
    <w:unhideWhenUsed/>
    <w:rsid w:val="005145B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5145BD"/>
    <w:rPr>
      <w:color w:val="0000FF"/>
      <w:u w:val="single"/>
    </w:rPr>
  </w:style>
  <w:style w:type="character" w:styleId="Emphasis">
    <w:name w:val="Emphasis"/>
    <w:basedOn w:val="DefaultParagraphFont"/>
    <w:uiPriority w:val="20"/>
    <w:qFormat/>
    <w:rsid w:val="005145BD"/>
    <w:rPr>
      <w:i/>
      <w:iCs/>
    </w:rPr>
  </w:style>
  <w:style w:type="character" w:styleId="Strong">
    <w:name w:val="Strong"/>
    <w:basedOn w:val="DefaultParagraphFont"/>
    <w:uiPriority w:val="22"/>
    <w:qFormat/>
    <w:rsid w:val="005145BD"/>
    <w:rPr>
      <w:b/>
      <w:bCs/>
    </w:rPr>
  </w:style>
  <w:style w:type="paragraph" w:styleId="BalloonText">
    <w:name w:val="Balloon Text"/>
    <w:basedOn w:val="Normal"/>
    <w:link w:val="BalloonTextChar"/>
    <w:uiPriority w:val="99"/>
    <w:semiHidden/>
    <w:unhideWhenUsed/>
    <w:rsid w:val="0083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C1"/>
    <w:rPr>
      <w:rFonts w:ascii="Lucida Grande" w:hAnsi="Lucida Grande" w:cs="Lucida Grande"/>
      <w:sz w:val="18"/>
      <w:szCs w:val="18"/>
    </w:rPr>
  </w:style>
  <w:style w:type="paragraph" w:styleId="ListParagraph">
    <w:name w:val="List Paragraph"/>
    <w:basedOn w:val="Normal"/>
    <w:uiPriority w:val="34"/>
    <w:qFormat/>
    <w:rsid w:val="006051BE"/>
    <w:pPr>
      <w:ind w:left="720"/>
      <w:contextualSpacing/>
    </w:pPr>
  </w:style>
  <w:style w:type="character" w:customStyle="1" w:styleId="Heading3Char">
    <w:name w:val="Heading 3 Char"/>
    <w:basedOn w:val="DefaultParagraphFont"/>
    <w:link w:val="Heading3"/>
    <w:uiPriority w:val="9"/>
    <w:rsid w:val="006051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6369"/>
    <w:rPr>
      <w:color w:val="800080" w:themeColor="followedHyperlink"/>
      <w:u w:val="single"/>
    </w:rPr>
  </w:style>
  <w:style w:type="character" w:customStyle="1" w:styleId="mw-headline">
    <w:name w:val="mw-headline"/>
    <w:basedOn w:val="DefaultParagraphFont"/>
    <w:rsid w:val="00A56A78"/>
  </w:style>
  <w:style w:type="paragraph" w:styleId="HTMLPreformatted">
    <w:name w:val="HTML Preformatted"/>
    <w:basedOn w:val="Normal"/>
    <w:link w:val="HTMLPreformattedChar"/>
    <w:uiPriority w:val="99"/>
    <w:semiHidden/>
    <w:unhideWhenUsed/>
    <w:rsid w:val="00A5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A56A78"/>
    <w:rPr>
      <w:rFonts w:ascii="Courier" w:hAnsi="Courier" w:cs="Courier"/>
      <w:sz w:val="20"/>
      <w:szCs w:val="20"/>
      <w:lang w:val="en-AU"/>
    </w:rPr>
  </w:style>
  <w:style w:type="character" w:customStyle="1" w:styleId="pln">
    <w:name w:val="pln"/>
    <w:basedOn w:val="DefaultParagraphFont"/>
    <w:rsid w:val="00A56A78"/>
  </w:style>
  <w:style w:type="character" w:customStyle="1" w:styleId="pun">
    <w:name w:val="pun"/>
    <w:basedOn w:val="DefaultParagraphFont"/>
    <w:rsid w:val="00A56A78"/>
  </w:style>
  <w:style w:type="character" w:customStyle="1" w:styleId="toctoggle">
    <w:name w:val="toctoggle"/>
    <w:basedOn w:val="DefaultParagraphFont"/>
    <w:rsid w:val="00A56A78"/>
  </w:style>
  <w:style w:type="character" w:customStyle="1" w:styleId="tocnumber">
    <w:name w:val="tocnumber"/>
    <w:basedOn w:val="DefaultParagraphFont"/>
    <w:rsid w:val="00A56A78"/>
  </w:style>
  <w:style w:type="character" w:customStyle="1" w:styleId="toctext">
    <w:name w:val="toctext"/>
    <w:basedOn w:val="DefaultParagraphFont"/>
    <w:rsid w:val="00A56A78"/>
  </w:style>
  <w:style w:type="character" w:styleId="CommentReference">
    <w:name w:val="annotation reference"/>
    <w:basedOn w:val="DefaultParagraphFont"/>
    <w:unhideWhenUsed/>
    <w:rsid w:val="00193C0E"/>
    <w:rPr>
      <w:sz w:val="18"/>
      <w:szCs w:val="18"/>
    </w:rPr>
  </w:style>
  <w:style w:type="paragraph" w:styleId="Title">
    <w:name w:val="Title"/>
    <w:basedOn w:val="Normal"/>
    <w:link w:val="TitleChar"/>
    <w:qFormat/>
    <w:rsid w:val="00193C0E"/>
    <w:pPr>
      <w:spacing w:before="240" w:after="60"/>
      <w:jc w:val="center"/>
      <w:outlineLvl w:val="0"/>
    </w:pPr>
    <w:rPr>
      <w:rFonts w:ascii="Arial" w:eastAsia="Times New Roman" w:hAnsi="Arial" w:cs="Arial"/>
      <w:b/>
      <w:bCs/>
      <w:kern w:val="28"/>
      <w:sz w:val="32"/>
      <w:szCs w:val="32"/>
      <w:lang w:val="en-AU" w:eastAsia="en-AU"/>
    </w:rPr>
  </w:style>
  <w:style w:type="character" w:customStyle="1" w:styleId="TitleChar">
    <w:name w:val="Title Char"/>
    <w:basedOn w:val="DefaultParagraphFont"/>
    <w:link w:val="Title"/>
    <w:rsid w:val="00193C0E"/>
    <w:rPr>
      <w:rFonts w:ascii="Arial" w:eastAsia="Times New Roman" w:hAnsi="Arial" w:cs="Arial"/>
      <w:b/>
      <w:bCs/>
      <w:kern w:val="28"/>
      <w:sz w:val="32"/>
      <w:szCs w:val="32"/>
      <w:lang w:val="en-AU" w:eastAsia="en-AU"/>
    </w:rPr>
  </w:style>
  <w:style w:type="paragraph" w:customStyle="1" w:styleId="Definition">
    <w:name w:val="Definition"/>
    <w:link w:val="DefinitionChar"/>
    <w:uiPriority w:val="99"/>
    <w:qFormat/>
    <w:rsid w:val="00193C0E"/>
    <w:pPr>
      <w:spacing w:before="40" w:after="40" w:line="280" w:lineRule="atLeast"/>
    </w:pPr>
    <w:rPr>
      <w:rFonts w:ascii="Arial" w:eastAsia="Times New Roman" w:hAnsi="Arial" w:cs="Arial"/>
      <w:sz w:val="22"/>
      <w:szCs w:val="22"/>
      <w:lang w:val="en-AU" w:eastAsia="en-AU"/>
    </w:rPr>
  </w:style>
  <w:style w:type="character" w:customStyle="1" w:styleId="DefinitionChar">
    <w:name w:val="Definition Char"/>
    <w:basedOn w:val="DefaultParagraphFont"/>
    <w:link w:val="Definition"/>
    <w:uiPriority w:val="99"/>
    <w:rsid w:val="00193C0E"/>
    <w:rPr>
      <w:rFonts w:ascii="Arial" w:eastAsia="Times New Roman" w:hAnsi="Arial" w:cs="Arial"/>
      <w:sz w:val="22"/>
      <w:szCs w:val="22"/>
      <w:lang w:val="en-AU" w:eastAsia="en-AU"/>
    </w:rPr>
  </w:style>
  <w:style w:type="paragraph" w:customStyle="1" w:styleId="ClauseLevel3">
    <w:name w:val="Clause Level 3"/>
    <w:uiPriority w:val="99"/>
    <w:qFormat/>
    <w:rsid w:val="00193C0E"/>
    <w:pPr>
      <w:spacing w:before="140" w:after="140" w:line="280" w:lineRule="atLeast"/>
      <w:outlineLvl w:val="2"/>
    </w:pPr>
    <w:rPr>
      <w:rFonts w:ascii="Arial" w:eastAsia="Times New Roman" w:hAnsi="Arial" w:cs="Arial"/>
      <w:sz w:val="22"/>
      <w:szCs w:val="22"/>
      <w:lang w:val="en-AU" w:eastAsia="en-AU"/>
    </w:rPr>
  </w:style>
  <w:style w:type="paragraph" w:customStyle="1" w:styleId="ClauseLevel2">
    <w:name w:val="Clause Level 2"/>
    <w:next w:val="ClauseLevel3"/>
    <w:uiPriority w:val="99"/>
    <w:qFormat/>
    <w:rsid w:val="00193C0E"/>
    <w:pPr>
      <w:keepNext/>
      <w:spacing w:before="200" w:line="280" w:lineRule="atLeast"/>
      <w:outlineLvl w:val="1"/>
    </w:pPr>
    <w:rPr>
      <w:rFonts w:ascii="Arial" w:eastAsia="Times New Roman" w:hAnsi="Arial" w:cs="Arial"/>
      <w:b/>
      <w:sz w:val="22"/>
      <w:szCs w:val="22"/>
      <w:lang w:val="en-AU" w:eastAsia="en-AU"/>
    </w:rPr>
  </w:style>
  <w:style w:type="table" w:styleId="TableGrid">
    <w:name w:val="Table Grid"/>
    <w:basedOn w:val="TableNormal"/>
    <w:uiPriority w:val="59"/>
    <w:rsid w:val="0019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C0E"/>
    <w:pPr>
      <w:tabs>
        <w:tab w:val="center" w:pos="4320"/>
        <w:tab w:val="right" w:pos="8640"/>
      </w:tabs>
    </w:pPr>
  </w:style>
  <w:style w:type="character" w:customStyle="1" w:styleId="HeaderChar">
    <w:name w:val="Header Char"/>
    <w:basedOn w:val="DefaultParagraphFont"/>
    <w:link w:val="Header"/>
    <w:uiPriority w:val="99"/>
    <w:rsid w:val="00193C0E"/>
  </w:style>
  <w:style w:type="paragraph" w:styleId="Footer">
    <w:name w:val="footer"/>
    <w:basedOn w:val="Normal"/>
    <w:link w:val="FooterChar"/>
    <w:uiPriority w:val="99"/>
    <w:unhideWhenUsed/>
    <w:rsid w:val="00193C0E"/>
    <w:pPr>
      <w:tabs>
        <w:tab w:val="center" w:pos="4320"/>
        <w:tab w:val="right" w:pos="8640"/>
      </w:tabs>
    </w:pPr>
  </w:style>
  <w:style w:type="character" w:customStyle="1" w:styleId="FooterChar">
    <w:name w:val="Footer Char"/>
    <w:basedOn w:val="DefaultParagraphFont"/>
    <w:link w:val="Footer"/>
    <w:uiPriority w:val="99"/>
    <w:rsid w:val="00193C0E"/>
  </w:style>
  <w:style w:type="character" w:customStyle="1" w:styleId="apple-converted-space">
    <w:name w:val="apple-converted-space"/>
    <w:basedOn w:val="DefaultParagraphFont"/>
    <w:rsid w:val="00BD3869"/>
  </w:style>
  <w:style w:type="paragraph" w:styleId="FootnoteText">
    <w:name w:val="footnote text"/>
    <w:basedOn w:val="Normal"/>
    <w:link w:val="FootnoteTextChar"/>
    <w:uiPriority w:val="99"/>
    <w:semiHidden/>
    <w:unhideWhenUsed/>
    <w:rsid w:val="008A2EB2"/>
    <w:rPr>
      <w:sz w:val="20"/>
      <w:szCs w:val="20"/>
    </w:rPr>
  </w:style>
  <w:style w:type="character" w:customStyle="1" w:styleId="FootnoteTextChar">
    <w:name w:val="Footnote Text Char"/>
    <w:basedOn w:val="DefaultParagraphFont"/>
    <w:link w:val="FootnoteText"/>
    <w:uiPriority w:val="99"/>
    <w:semiHidden/>
    <w:rsid w:val="008A2EB2"/>
    <w:rPr>
      <w:sz w:val="20"/>
      <w:szCs w:val="20"/>
    </w:rPr>
  </w:style>
  <w:style w:type="character" w:styleId="FootnoteReference">
    <w:name w:val="footnote reference"/>
    <w:basedOn w:val="DefaultParagraphFont"/>
    <w:uiPriority w:val="99"/>
    <w:semiHidden/>
    <w:unhideWhenUsed/>
    <w:rsid w:val="008A2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4709">
      <w:bodyDiv w:val="1"/>
      <w:marLeft w:val="0"/>
      <w:marRight w:val="0"/>
      <w:marTop w:val="0"/>
      <w:marBottom w:val="0"/>
      <w:divBdr>
        <w:top w:val="none" w:sz="0" w:space="0" w:color="auto"/>
        <w:left w:val="none" w:sz="0" w:space="0" w:color="auto"/>
        <w:bottom w:val="none" w:sz="0" w:space="0" w:color="auto"/>
        <w:right w:val="none" w:sz="0" w:space="0" w:color="auto"/>
      </w:divBdr>
    </w:div>
    <w:div w:id="197473646">
      <w:bodyDiv w:val="1"/>
      <w:marLeft w:val="0"/>
      <w:marRight w:val="0"/>
      <w:marTop w:val="0"/>
      <w:marBottom w:val="0"/>
      <w:divBdr>
        <w:top w:val="none" w:sz="0" w:space="0" w:color="auto"/>
        <w:left w:val="none" w:sz="0" w:space="0" w:color="auto"/>
        <w:bottom w:val="none" w:sz="0" w:space="0" w:color="auto"/>
        <w:right w:val="none" w:sz="0" w:space="0" w:color="auto"/>
      </w:divBdr>
    </w:div>
    <w:div w:id="222375524">
      <w:bodyDiv w:val="1"/>
      <w:marLeft w:val="0"/>
      <w:marRight w:val="0"/>
      <w:marTop w:val="0"/>
      <w:marBottom w:val="0"/>
      <w:divBdr>
        <w:top w:val="none" w:sz="0" w:space="0" w:color="auto"/>
        <w:left w:val="none" w:sz="0" w:space="0" w:color="auto"/>
        <w:bottom w:val="none" w:sz="0" w:space="0" w:color="auto"/>
        <w:right w:val="none" w:sz="0" w:space="0" w:color="auto"/>
      </w:divBdr>
    </w:div>
    <w:div w:id="313142777">
      <w:bodyDiv w:val="1"/>
      <w:marLeft w:val="0"/>
      <w:marRight w:val="0"/>
      <w:marTop w:val="0"/>
      <w:marBottom w:val="0"/>
      <w:divBdr>
        <w:top w:val="none" w:sz="0" w:space="0" w:color="auto"/>
        <w:left w:val="none" w:sz="0" w:space="0" w:color="auto"/>
        <w:bottom w:val="none" w:sz="0" w:space="0" w:color="auto"/>
        <w:right w:val="none" w:sz="0" w:space="0" w:color="auto"/>
      </w:divBdr>
      <w:divsChild>
        <w:div w:id="301546918">
          <w:marLeft w:val="0"/>
          <w:marRight w:val="0"/>
          <w:marTop w:val="0"/>
          <w:marBottom w:val="0"/>
          <w:divBdr>
            <w:top w:val="none" w:sz="0" w:space="0" w:color="D1D1D1"/>
            <w:left w:val="none" w:sz="0" w:space="0" w:color="D1D1D1"/>
            <w:bottom w:val="none" w:sz="0" w:space="0" w:color="D1D1D1"/>
            <w:right w:val="none" w:sz="0" w:space="0" w:color="D1D1D1"/>
          </w:divBdr>
          <w:divsChild>
            <w:div w:id="1660882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93548975">
      <w:bodyDiv w:val="1"/>
      <w:marLeft w:val="0"/>
      <w:marRight w:val="0"/>
      <w:marTop w:val="0"/>
      <w:marBottom w:val="0"/>
      <w:divBdr>
        <w:top w:val="none" w:sz="0" w:space="0" w:color="auto"/>
        <w:left w:val="none" w:sz="0" w:space="0" w:color="auto"/>
        <w:bottom w:val="none" w:sz="0" w:space="0" w:color="auto"/>
        <w:right w:val="none" w:sz="0" w:space="0" w:color="auto"/>
      </w:divBdr>
    </w:div>
    <w:div w:id="508646090">
      <w:bodyDiv w:val="1"/>
      <w:marLeft w:val="0"/>
      <w:marRight w:val="0"/>
      <w:marTop w:val="0"/>
      <w:marBottom w:val="0"/>
      <w:divBdr>
        <w:top w:val="none" w:sz="0" w:space="0" w:color="auto"/>
        <w:left w:val="none" w:sz="0" w:space="0" w:color="auto"/>
        <w:bottom w:val="none" w:sz="0" w:space="0" w:color="auto"/>
        <w:right w:val="none" w:sz="0" w:space="0" w:color="auto"/>
      </w:divBdr>
    </w:div>
    <w:div w:id="538935173">
      <w:bodyDiv w:val="1"/>
      <w:marLeft w:val="0"/>
      <w:marRight w:val="0"/>
      <w:marTop w:val="0"/>
      <w:marBottom w:val="0"/>
      <w:divBdr>
        <w:top w:val="none" w:sz="0" w:space="0" w:color="auto"/>
        <w:left w:val="none" w:sz="0" w:space="0" w:color="auto"/>
        <w:bottom w:val="none" w:sz="0" w:space="0" w:color="auto"/>
        <w:right w:val="none" w:sz="0" w:space="0" w:color="auto"/>
      </w:divBdr>
    </w:div>
    <w:div w:id="671445124">
      <w:bodyDiv w:val="1"/>
      <w:marLeft w:val="0"/>
      <w:marRight w:val="0"/>
      <w:marTop w:val="0"/>
      <w:marBottom w:val="0"/>
      <w:divBdr>
        <w:top w:val="none" w:sz="0" w:space="0" w:color="auto"/>
        <w:left w:val="none" w:sz="0" w:space="0" w:color="auto"/>
        <w:bottom w:val="none" w:sz="0" w:space="0" w:color="auto"/>
        <w:right w:val="none" w:sz="0" w:space="0" w:color="auto"/>
      </w:divBdr>
    </w:div>
    <w:div w:id="945311320">
      <w:bodyDiv w:val="1"/>
      <w:marLeft w:val="0"/>
      <w:marRight w:val="0"/>
      <w:marTop w:val="0"/>
      <w:marBottom w:val="0"/>
      <w:divBdr>
        <w:top w:val="none" w:sz="0" w:space="0" w:color="auto"/>
        <w:left w:val="none" w:sz="0" w:space="0" w:color="auto"/>
        <w:bottom w:val="none" w:sz="0" w:space="0" w:color="auto"/>
        <w:right w:val="none" w:sz="0" w:space="0" w:color="auto"/>
      </w:divBdr>
    </w:div>
    <w:div w:id="1069159445">
      <w:bodyDiv w:val="1"/>
      <w:marLeft w:val="0"/>
      <w:marRight w:val="0"/>
      <w:marTop w:val="0"/>
      <w:marBottom w:val="0"/>
      <w:divBdr>
        <w:top w:val="none" w:sz="0" w:space="0" w:color="auto"/>
        <w:left w:val="none" w:sz="0" w:space="0" w:color="auto"/>
        <w:bottom w:val="none" w:sz="0" w:space="0" w:color="auto"/>
        <w:right w:val="none" w:sz="0" w:space="0" w:color="auto"/>
      </w:divBdr>
    </w:div>
    <w:div w:id="1083600113">
      <w:bodyDiv w:val="1"/>
      <w:marLeft w:val="0"/>
      <w:marRight w:val="0"/>
      <w:marTop w:val="0"/>
      <w:marBottom w:val="0"/>
      <w:divBdr>
        <w:top w:val="none" w:sz="0" w:space="0" w:color="auto"/>
        <w:left w:val="none" w:sz="0" w:space="0" w:color="auto"/>
        <w:bottom w:val="none" w:sz="0" w:space="0" w:color="auto"/>
        <w:right w:val="none" w:sz="0" w:space="0" w:color="auto"/>
      </w:divBdr>
    </w:div>
    <w:div w:id="1212965076">
      <w:bodyDiv w:val="1"/>
      <w:marLeft w:val="0"/>
      <w:marRight w:val="0"/>
      <w:marTop w:val="0"/>
      <w:marBottom w:val="0"/>
      <w:divBdr>
        <w:top w:val="none" w:sz="0" w:space="0" w:color="auto"/>
        <w:left w:val="none" w:sz="0" w:space="0" w:color="auto"/>
        <w:bottom w:val="none" w:sz="0" w:space="0" w:color="auto"/>
        <w:right w:val="none" w:sz="0" w:space="0" w:color="auto"/>
      </w:divBdr>
      <w:divsChild>
        <w:div w:id="1082678887">
          <w:marLeft w:val="0"/>
          <w:marRight w:val="0"/>
          <w:marTop w:val="0"/>
          <w:marBottom w:val="0"/>
          <w:divBdr>
            <w:top w:val="none" w:sz="0" w:space="0" w:color="D1D1D1"/>
            <w:left w:val="none" w:sz="0" w:space="0" w:color="D1D1D1"/>
            <w:bottom w:val="none" w:sz="0" w:space="0" w:color="D1D1D1"/>
            <w:right w:val="none" w:sz="0" w:space="0" w:color="D1D1D1"/>
          </w:divBdr>
        </w:div>
      </w:divsChild>
    </w:div>
    <w:div w:id="1279293812">
      <w:bodyDiv w:val="1"/>
      <w:marLeft w:val="0"/>
      <w:marRight w:val="0"/>
      <w:marTop w:val="0"/>
      <w:marBottom w:val="0"/>
      <w:divBdr>
        <w:top w:val="none" w:sz="0" w:space="0" w:color="auto"/>
        <w:left w:val="none" w:sz="0" w:space="0" w:color="auto"/>
        <w:bottom w:val="none" w:sz="0" w:space="0" w:color="auto"/>
        <w:right w:val="none" w:sz="0" w:space="0" w:color="auto"/>
      </w:divBdr>
    </w:div>
    <w:div w:id="1288849578">
      <w:bodyDiv w:val="1"/>
      <w:marLeft w:val="0"/>
      <w:marRight w:val="0"/>
      <w:marTop w:val="0"/>
      <w:marBottom w:val="0"/>
      <w:divBdr>
        <w:top w:val="none" w:sz="0" w:space="0" w:color="auto"/>
        <w:left w:val="none" w:sz="0" w:space="0" w:color="auto"/>
        <w:bottom w:val="none" w:sz="0" w:space="0" w:color="auto"/>
        <w:right w:val="none" w:sz="0" w:space="0" w:color="auto"/>
      </w:divBdr>
      <w:divsChild>
        <w:div w:id="127867477">
          <w:marLeft w:val="0"/>
          <w:marRight w:val="0"/>
          <w:marTop w:val="0"/>
          <w:marBottom w:val="0"/>
          <w:divBdr>
            <w:top w:val="none" w:sz="0" w:space="0" w:color="auto"/>
            <w:left w:val="none" w:sz="0" w:space="0" w:color="auto"/>
            <w:bottom w:val="none" w:sz="0" w:space="0" w:color="auto"/>
            <w:right w:val="none" w:sz="0" w:space="0" w:color="auto"/>
          </w:divBdr>
          <w:divsChild>
            <w:div w:id="976379507">
              <w:marLeft w:val="0"/>
              <w:marRight w:val="0"/>
              <w:marTop w:val="0"/>
              <w:marBottom w:val="750"/>
              <w:divBdr>
                <w:top w:val="none" w:sz="0" w:space="0" w:color="auto"/>
                <w:left w:val="none" w:sz="0" w:space="0" w:color="auto"/>
                <w:bottom w:val="none" w:sz="0" w:space="0" w:color="auto"/>
                <w:right w:val="none" w:sz="0" w:space="0" w:color="auto"/>
              </w:divBdr>
            </w:div>
          </w:divsChild>
        </w:div>
        <w:div w:id="1693458900">
          <w:marLeft w:val="0"/>
          <w:marRight w:val="0"/>
          <w:marTop w:val="0"/>
          <w:marBottom w:val="0"/>
          <w:divBdr>
            <w:top w:val="none" w:sz="0" w:space="0" w:color="auto"/>
            <w:left w:val="none" w:sz="0" w:space="0" w:color="auto"/>
            <w:bottom w:val="single" w:sz="6" w:space="15" w:color="505050"/>
            <w:right w:val="none" w:sz="0" w:space="0" w:color="auto"/>
          </w:divBdr>
          <w:divsChild>
            <w:div w:id="737944578">
              <w:marLeft w:val="225"/>
              <w:marRight w:val="225"/>
              <w:marTop w:val="0"/>
              <w:marBottom w:val="0"/>
              <w:divBdr>
                <w:top w:val="none" w:sz="0" w:space="0" w:color="auto"/>
                <w:left w:val="none" w:sz="0" w:space="0" w:color="auto"/>
                <w:bottom w:val="none" w:sz="0" w:space="0" w:color="auto"/>
                <w:right w:val="none" w:sz="0" w:space="0" w:color="auto"/>
              </w:divBdr>
              <w:divsChild>
                <w:div w:id="135994091">
                  <w:marLeft w:val="0"/>
                  <w:marRight w:val="0"/>
                  <w:marTop w:val="75"/>
                  <w:marBottom w:val="0"/>
                  <w:divBdr>
                    <w:top w:val="single" w:sz="6" w:space="0" w:color="CCCCCC"/>
                    <w:left w:val="single" w:sz="6" w:space="0" w:color="CCCCCC"/>
                    <w:bottom w:val="single" w:sz="6" w:space="0" w:color="CCCCCC"/>
                    <w:right w:val="single" w:sz="6" w:space="0" w:color="CCCCCC"/>
                  </w:divBdr>
                  <w:divsChild>
                    <w:div w:id="741410907">
                      <w:marLeft w:val="0"/>
                      <w:marRight w:val="0"/>
                      <w:marTop w:val="0"/>
                      <w:marBottom w:val="0"/>
                      <w:divBdr>
                        <w:top w:val="none" w:sz="0" w:space="0" w:color="auto"/>
                        <w:left w:val="none" w:sz="0" w:space="0" w:color="auto"/>
                        <w:bottom w:val="single" w:sz="6" w:space="8" w:color="CCCCCC"/>
                        <w:right w:val="none" w:sz="0" w:space="0" w:color="auto"/>
                      </w:divBdr>
                    </w:div>
                  </w:divsChild>
                </w:div>
                <w:div w:id="110954291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2679835">
      <w:bodyDiv w:val="1"/>
      <w:marLeft w:val="0"/>
      <w:marRight w:val="0"/>
      <w:marTop w:val="0"/>
      <w:marBottom w:val="0"/>
      <w:divBdr>
        <w:top w:val="none" w:sz="0" w:space="0" w:color="auto"/>
        <w:left w:val="none" w:sz="0" w:space="0" w:color="auto"/>
        <w:bottom w:val="none" w:sz="0" w:space="0" w:color="auto"/>
        <w:right w:val="none" w:sz="0" w:space="0" w:color="auto"/>
      </w:divBdr>
    </w:div>
    <w:div w:id="1437939125">
      <w:bodyDiv w:val="1"/>
      <w:marLeft w:val="0"/>
      <w:marRight w:val="0"/>
      <w:marTop w:val="0"/>
      <w:marBottom w:val="0"/>
      <w:divBdr>
        <w:top w:val="none" w:sz="0" w:space="0" w:color="auto"/>
        <w:left w:val="none" w:sz="0" w:space="0" w:color="auto"/>
        <w:bottom w:val="none" w:sz="0" w:space="0" w:color="auto"/>
        <w:right w:val="none" w:sz="0" w:space="0" w:color="auto"/>
      </w:divBdr>
    </w:div>
    <w:div w:id="1533565918">
      <w:bodyDiv w:val="1"/>
      <w:marLeft w:val="0"/>
      <w:marRight w:val="0"/>
      <w:marTop w:val="0"/>
      <w:marBottom w:val="0"/>
      <w:divBdr>
        <w:top w:val="none" w:sz="0" w:space="0" w:color="auto"/>
        <w:left w:val="none" w:sz="0" w:space="0" w:color="auto"/>
        <w:bottom w:val="none" w:sz="0" w:space="0" w:color="auto"/>
        <w:right w:val="none" w:sz="0" w:space="0" w:color="auto"/>
      </w:divBdr>
    </w:div>
    <w:div w:id="1568610640">
      <w:bodyDiv w:val="1"/>
      <w:marLeft w:val="0"/>
      <w:marRight w:val="0"/>
      <w:marTop w:val="0"/>
      <w:marBottom w:val="0"/>
      <w:divBdr>
        <w:top w:val="none" w:sz="0" w:space="0" w:color="auto"/>
        <w:left w:val="none" w:sz="0" w:space="0" w:color="auto"/>
        <w:bottom w:val="none" w:sz="0" w:space="0" w:color="auto"/>
        <w:right w:val="none" w:sz="0" w:space="0" w:color="auto"/>
      </w:divBdr>
    </w:div>
    <w:div w:id="1600480807">
      <w:bodyDiv w:val="1"/>
      <w:marLeft w:val="0"/>
      <w:marRight w:val="0"/>
      <w:marTop w:val="0"/>
      <w:marBottom w:val="0"/>
      <w:divBdr>
        <w:top w:val="none" w:sz="0" w:space="0" w:color="auto"/>
        <w:left w:val="none" w:sz="0" w:space="0" w:color="auto"/>
        <w:bottom w:val="none" w:sz="0" w:space="0" w:color="auto"/>
        <w:right w:val="none" w:sz="0" w:space="0" w:color="auto"/>
      </w:divBdr>
      <w:divsChild>
        <w:div w:id="734010394">
          <w:marLeft w:val="0"/>
          <w:marRight w:val="0"/>
          <w:marTop w:val="0"/>
          <w:marBottom w:val="0"/>
          <w:divBdr>
            <w:top w:val="none" w:sz="0" w:space="0" w:color="auto"/>
            <w:left w:val="none" w:sz="0" w:space="0" w:color="auto"/>
            <w:bottom w:val="none" w:sz="0" w:space="0" w:color="auto"/>
            <w:right w:val="none" w:sz="0" w:space="0" w:color="auto"/>
          </w:divBdr>
        </w:div>
      </w:divsChild>
    </w:div>
    <w:div w:id="1666205002">
      <w:bodyDiv w:val="1"/>
      <w:marLeft w:val="0"/>
      <w:marRight w:val="0"/>
      <w:marTop w:val="0"/>
      <w:marBottom w:val="0"/>
      <w:divBdr>
        <w:top w:val="none" w:sz="0" w:space="0" w:color="auto"/>
        <w:left w:val="none" w:sz="0" w:space="0" w:color="auto"/>
        <w:bottom w:val="none" w:sz="0" w:space="0" w:color="auto"/>
        <w:right w:val="none" w:sz="0" w:space="0" w:color="auto"/>
      </w:divBdr>
    </w:div>
    <w:div w:id="1691293506">
      <w:bodyDiv w:val="1"/>
      <w:marLeft w:val="0"/>
      <w:marRight w:val="0"/>
      <w:marTop w:val="0"/>
      <w:marBottom w:val="0"/>
      <w:divBdr>
        <w:top w:val="none" w:sz="0" w:space="0" w:color="auto"/>
        <w:left w:val="none" w:sz="0" w:space="0" w:color="auto"/>
        <w:bottom w:val="none" w:sz="0" w:space="0" w:color="auto"/>
        <w:right w:val="none" w:sz="0" w:space="0" w:color="auto"/>
      </w:divBdr>
    </w:div>
    <w:div w:id="1761364099">
      <w:bodyDiv w:val="1"/>
      <w:marLeft w:val="0"/>
      <w:marRight w:val="0"/>
      <w:marTop w:val="0"/>
      <w:marBottom w:val="0"/>
      <w:divBdr>
        <w:top w:val="none" w:sz="0" w:space="0" w:color="auto"/>
        <w:left w:val="none" w:sz="0" w:space="0" w:color="auto"/>
        <w:bottom w:val="none" w:sz="0" w:space="0" w:color="auto"/>
        <w:right w:val="none" w:sz="0" w:space="0" w:color="auto"/>
      </w:divBdr>
    </w:div>
    <w:div w:id="2009214764">
      <w:bodyDiv w:val="1"/>
      <w:marLeft w:val="0"/>
      <w:marRight w:val="0"/>
      <w:marTop w:val="0"/>
      <w:marBottom w:val="0"/>
      <w:divBdr>
        <w:top w:val="none" w:sz="0" w:space="0" w:color="auto"/>
        <w:left w:val="none" w:sz="0" w:space="0" w:color="auto"/>
        <w:bottom w:val="none" w:sz="0" w:space="0" w:color="auto"/>
        <w:right w:val="none" w:sz="0" w:space="0" w:color="auto"/>
      </w:divBdr>
    </w:div>
    <w:div w:id="2036466222">
      <w:bodyDiv w:val="1"/>
      <w:marLeft w:val="0"/>
      <w:marRight w:val="0"/>
      <w:marTop w:val="0"/>
      <w:marBottom w:val="0"/>
      <w:divBdr>
        <w:top w:val="none" w:sz="0" w:space="0" w:color="auto"/>
        <w:left w:val="none" w:sz="0" w:space="0" w:color="auto"/>
        <w:bottom w:val="none" w:sz="0" w:space="0" w:color="auto"/>
        <w:right w:val="none" w:sz="0" w:space="0" w:color="auto"/>
      </w:divBdr>
    </w:div>
    <w:div w:id="2105303639">
      <w:bodyDiv w:val="1"/>
      <w:marLeft w:val="0"/>
      <w:marRight w:val="0"/>
      <w:marTop w:val="0"/>
      <w:marBottom w:val="0"/>
      <w:divBdr>
        <w:top w:val="none" w:sz="0" w:space="0" w:color="auto"/>
        <w:left w:val="none" w:sz="0" w:space="0" w:color="auto"/>
        <w:bottom w:val="none" w:sz="0" w:space="0" w:color="auto"/>
        <w:right w:val="none" w:sz="0" w:space="0" w:color="auto"/>
      </w:divBdr>
      <w:divsChild>
        <w:div w:id="630524578">
          <w:marLeft w:val="0"/>
          <w:marRight w:val="0"/>
          <w:marTop w:val="0"/>
          <w:marBottom w:val="0"/>
          <w:divBdr>
            <w:top w:val="none" w:sz="0" w:space="0" w:color="D1D1D1"/>
            <w:left w:val="none" w:sz="0" w:space="0" w:color="D1D1D1"/>
            <w:bottom w:val="none" w:sz="0" w:space="0" w:color="D1D1D1"/>
            <w:right w:val="none" w:sz="0" w:space="0" w:color="D1D1D1"/>
          </w:divBdr>
        </w:div>
      </w:divsChild>
    </w:div>
    <w:div w:id="213066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ompatiblelicenses" TargetMode="External"/><Relationship Id="rId13" Type="http://schemas.openxmlformats.org/officeDocument/2006/relationships/hyperlink" Target="https://creativecommons.org/licenses/by-nc-sa/4.0/legalcode" TargetMode="External"/><Relationship Id="rId18" Type="http://schemas.openxmlformats.org/officeDocument/2006/relationships/hyperlink" Target="https://creativecommons.org/licenses/by-nc-sa/4.0/legalcode" TargetMode="External"/><Relationship Id="rId26" Type="http://schemas.openxmlformats.org/officeDocument/2006/relationships/hyperlink" Target="https://creativecommons.org/licenses/by-nc-sa/4.0/legalcode" TargetMode="External"/><Relationship Id="rId3" Type="http://schemas.openxmlformats.org/officeDocument/2006/relationships/styles" Target="styles.xml"/><Relationship Id="rId21" Type="http://schemas.openxmlformats.org/officeDocument/2006/relationships/hyperlink" Target="https://creativecommons.org/licenses/by-nc-sa/4.0/legalco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sa/4.0/legalcode" TargetMode="External"/><Relationship Id="rId17" Type="http://schemas.openxmlformats.org/officeDocument/2006/relationships/hyperlink" Target="https://creativecommons.org/licenses/by-nc-sa/4.0/legalcode" TargetMode="External"/><Relationship Id="rId25" Type="http://schemas.openxmlformats.org/officeDocument/2006/relationships/hyperlink" Target="https://creativecommons.org/licenses/by-nc-sa/4.0/legalco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sa/4.0/legalcode" TargetMode="External"/><Relationship Id="rId20" Type="http://schemas.openxmlformats.org/officeDocument/2006/relationships/hyperlink" Target="https://creativecommons.org/licenses/by-nc-sa/4.0/legalco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legalcode" TargetMode="External"/><Relationship Id="rId24" Type="http://schemas.openxmlformats.org/officeDocument/2006/relationships/hyperlink" Target="https://creativecommons.org/licenses/by-nc-sa/4.0/legalcod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nc-sa/4.0/legalcode" TargetMode="External"/><Relationship Id="rId23" Type="http://schemas.openxmlformats.org/officeDocument/2006/relationships/hyperlink" Target="https://creativecommons.org/licenses/by-nc-sa/4.0/legalcode" TargetMode="External"/><Relationship Id="rId28" Type="http://schemas.openxmlformats.org/officeDocument/2006/relationships/header" Target="header2.xml"/><Relationship Id="rId10" Type="http://schemas.openxmlformats.org/officeDocument/2006/relationships/hyperlink" Target="https://creativecommons.org/licenses/by-nc-sa/4.0/legalcode" TargetMode="External"/><Relationship Id="rId19" Type="http://schemas.openxmlformats.org/officeDocument/2006/relationships/hyperlink" Target="https://creativecommons.org/licenses/by-nc-sa/4.0/legalcod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nc-sa/4.0/legalcode" TargetMode="External"/><Relationship Id="rId14" Type="http://schemas.openxmlformats.org/officeDocument/2006/relationships/hyperlink" Target="https://creativecommons.org/licenses/by-nc-sa/4.0/legalcode" TargetMode="External"/><Relationship Id="rId22" Type="http://schemas.openxmlformats.org/officeDocument/2006/relationships/hyperlink" Target="https://creativecommons.org/licenses/by-nc-sa/4.0/legalcod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37E3-C98A-4BAE-99DE-BB515544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NITV</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Short</dc:creator>
  <cp:keywords/>
  <dc:description/>
  <cp:lastModifiedBy>Peter McDonald</cp:lastModifiedBy>
  <cp:revision>5</cp:revision>
  <cp:lastPrinted>2018-05-04T05:04:00Z</cp:lastPrinted>
  <dcterms:created xsi:type="dcterms:W3CDTF">2018-08-08T19:55:00Z</dcterms:created>
  <dcterms:modified xsi:type="dcterms:W3CDTF">2018-10-02T02:39:00Z</dcterms:modified>
</cp:coreProperties>
</file>